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282"/>
        <w:jc w:val="right"/>
        <w:rPr>
          <w:b w:val="1"/>
          <w:bCs w:val="1"/>
          <w:sz w:val="20"/>
          <w:szCs w:val="20"/>
          <w:vertAlign w:val="superscript"/>
        </w:rPr>
      </w:pPr>
      <w:r w:rsidDel="00000000" w:rsidR="00000000" w:rsidRPr="00000000">
        <w:rPr>
          <w:b w:val="1"/>
          <w:bCs w:val="1"/>
          <w:sz w:val="24"/>
          <w:szCs w:val="24"/>
          <w:rtl w:val="0"/>
        </w:rPr>
        <w:t xml:space="preserve"> All’attenzione di</w:t>
      </w:r>
      <w:r w:rsidDel="00000000" w:rsidR="00000000" w:rsidRPr="00000000">
        <w:rPr>
          <w:rtl w:val="0"/>
        </w:rPr>
      </w:r>
    </w:p>
    <w:p w:rsidR="00000000" w:rsidDel="00000000" w:rsidP="00000000" w:rsidRDefault="00000000" w:rsidRPr="00000000" w14:paraId="00000002">
      <w:pPr>
        <w:ind w:left="7200" w:right="282" w:firstLine="720"/>
        <w:jc w:val="center"/>
        <w:rPr>
          <w:b w:val="1"/>
          <w:bCs w:val="1"/>
          <w:sz w:val="24"/>
          <w:szCs w:val="24"/>
        </w:rPr>
      </w:pPr>
      <w:r w:rsidDel="00000000" w:rsidR="00000000" w:rsidRPr="00000000">
        <w:rPr>
          <w:b w:val="1"/>
          <w:bCs w:val="1"/>
          <w:sz w:val="24"/>
          <w:szCs w:val="24"/>
          <w:rtl w:val="0"/>
        </w:rPr>
        <w:t xml:space="preserve">          Lepida Scpa   </w:t>
      </w:r>
    </w:p>
    <w:p w:rsidR="00000000" w:rsidDel="00000000" w:rsidP="00000000" w:rsidRDefault="00000000" w:rsidRPr="00000000" w14:paraId="00000003">
      <w:pPr>
        <w:ind w:left="6480" w:right="282" w:firstLine="720"/>
        <w:jc w:val="center"/>
        <w:rPr>
          <w:b w:val="1"/>
          <w:bCs w:val="1"/>
          <w:sz w:val="24"/>
          <w:szCs w:val="24"/>
        </w:rPr>
      </w:pPr>
      <w:r w:rsidDel="00000000" w:rsidR="00000000" w:rsidRPr="00000000">
        <w:rPr>
          <w:b w:val="1"/>
          <w:bCs w:val="1"/>
          <w:sz w:val="24"/>
          <w:szCs w:val="24"/>
          <w:rtl w:val="0"/>
        </w:rPr>
        <w:t xml:space="preserve">Via della Liberazione, 15</w:t>
      </w:r>
    </w:p>
    <w:p w:rsidR="00000000" w:rsidDel="00000000" w:rsidP="00000000" w:rsidRDefault="00000000" w:rsidRPr="00000000" w14:paraId="00000004">
      <w:pPr>
        <w:ind w:left="6480" w:right="282" w:firstLine="720"/>
        <w:jc w:val="center"/>
        <w:rPr>
          <w:b w:val="1"/>
          <w:bCs w:val="1"/>
          <w:sz w:val="24"/>
          <w:szCs w:val="24"/>
        </w:rPr>
      </w:pPr>
      <w:r w:rsidDel="00000000" w:rsidR="00000000" w:rsidRPr="00000000">
        <w:rPr>
          <w:b w:val="1"/>
          <w:bCs w:val="1"/>
          <w:sz w:val="24"/>
          <w:szCs w:val="24"/>
          <w:rtl w:val="0"/>
        </w:rPr>
        <w:t xml:space="preserve">      40128 - Bologna (BO)</w:t>
      </w:r>
    </w:p>
    <w:p w:rsidR="00000000" w:rsidDel="00000000" w:rsidP="00000000" w:rsidRDefault="00000000" w:rsidRPr="00000000" w14:paraId="00000005">
      <w:pPr>
        <w:ind w:right="282"/>
        <w:jc w:val="center"/>
        <w:rPr>
          <w:b w:val="1"/>
          <w:bCs w:val="1"/>
          <w:sz w:val="24"/>
          <w:szCs w:val="24"/>
        </w:rPr>
      </w:pPr>
      <w:r w:rsidDel="00000000" w:rsidR="00000000" w:rsidRPr="00000000">
        <w:rPr>
          <w:b w:val="1"/>
          <w:bCs w:val="1"/>
          <w:sz w:val="24"/>
          <w:szCs w:val="24"/>
          <w:rtl w:val="0"/>
        </w:rPr>
        <w:t xml:space="preserve">                                                                                                                                                        </w:t>
      </w:r>
      <w:hyperlink r:id="rId7">
        <w:r w:rsidDel="00000000" w:rsidR="00000000" w:rsidRPr="00000000">
          <w:rPr>
            <w:b w:val="1"/>
            <w:bCs w:val="1"/>
            <w:color w:val="1155cc"/>
            <w:sz w:val="24"/>
            <w:szCs w:val="24"/>
            <w:u w:val="single"/>
            <w:rtl w:val="0"/>
          </w:rPr>
          <w:t xml:space="preserve">dpo@lepida.it</w:t>
        </w:r>
      </w:hyperlink>
      <w:r w:rsidDel="00000000" w:rsidR="00000000" w:rsidRPr="00000000">
        <w:rPr>
          <w:rtl w:val="0"/>
        </w:rPr>
      </w:r>
    </w:p>
    <w:p w:rsidR="00000000" w:rsidDel="00000000" w:rsidP="00000000" w:rsidRDefault="00000000" w:rsidRPr="00000000" w14:paraId="00000006">
      <w:pPr>
        <w:ind w:right="282"/>
        <w:jc w:val="right"/>
        <w:rPr>
          <w:sz w:val="24"/>
          <w:szCs w:val="24"/>
        </w:rPr>
      </w:pPr>
      <w:r w:rsidDel="00000000" w:rsidR="00000000" w:rsidRPr="00000000">
        <w:rPr>
          <w:rtl w:val="0"/>
        </w:rPr>
      </w:r>
    </w:p>
    <w:p w:rsidR="00000000" w:rsidDel="00000000" w:rsidP="00000000" w:rsidRDefault="00000000" w:rsidRPr="00000000" w14:paraId="00000007">
      <w:pPr>
        <w:ind w:right="282"/>
        <w:rPr>
          <w:sz w:val="24"/>
          <w:szCs w:val="24"/>
        </w:rPr>
      </w:pPr>
      <w:r w:rsidDel="00000000" w:rsidR="00000000" w:rsidRPr="00000000">
        <w:rPr>
          <w:rtl w:val="0"/>
        </w:rPr>
      </w:r>
    </w:p>
    <w:p w:rsidR="00000000" w:rsidDel="00000000" w:rsidP="00000000" w:rsidRDefault="00000000" w:rsidRPr="00000000" w14:paraId="00000008">
      <w:pPr>
        <w:ind w:left="-142" w:right="282" w:firstLine="0"/>
        <w:jc w:val="center"/>
        <w:rPr>
          <w:i w:val="1"/>
          <w:iCs w:val="1"/>
          <w:color w:val="17365d"/>
          <w:sz w:val="24"/>
          <w:szCs w:val="24"/>
        </w:rPr>
      </w:pPr>
      <w:r w:rsidDel="00000000" w:rsidR="00000000" w:rsidRPr="00000000">
        <w:rPr>
          <w:b w:val="1"/>
          <w:bCs w:val="1"/>
          <w:color w:val="17365d"/>
          <w:sz w:val="36"/>
          <w:szCs w:val="36"/>
          <w:rtl w:val="0"/>
        </w:rPr>
        <w:t xml:space="preserve">ESERCIZIO DI DIRITTI IN MATERIA DI PROTEZIONE </w:t>
        <w:br w:type="textWrapping"/>
        <w:t xml:space="preserve">DEI DATI PERSONALI</w:t>
      </w:r>
      <w:r w:rsidDel="00000000" w:rsidR="00000000" w:rsidRPr="00000000">
        <w:rPr>
          <w:sz w:val="32"/>
          <w:szCs w:val="32"/>
          <w:rtl w:val="0"/>
        </w:rPr>
        <w:br w:type="textWrapping"/>
      </w:r>
      <w:r w:rsidDel="00000000" w:rsidR="00000000" w:rsidRPr="00000000">
        <w:rPr>
          <w:i w:val="1"/>
          <w:iCs w:val="1"/>
          <w:color w:val="17365d"/>
          <w:sz w:val="24"/>
          <w:szCs w:val="24"/>
          <w:rtl w:val="0"/>
        </w:rPr>
        <w:t xml:space="preserve">(artt. 15-22 del Regolamento (UE) 2016/679)</w:t>
      </w:r>
    </w:p>
    <w:p w:rsidR="00000000" w:rsidDel="00000000" w:rsidP="00000000" w:rsidRDefault="00000000" w:rsidRPr="00000000" w14:paraId="00000009">
      <w:pPr>
        <w:ind w:left="-142" w:right="282" w:firstLine="0"/>
        <w:jc w:val="center"/>
        <w:rPr>
          <w:sz w:val="32"/>
          <w:szCs w:val="32"/>
        </w:rPr>
      </w:pPr>
      <w:r w:rsidDel="00000000" w:rsidR="00000000" w:rsidRPr="00000000">
        <w:rPr>
          <w:rtl w:val="0"/>
        </w:rPr>
      </w:r>
    </w:p>
    <w:p w:rsidR="00000000" w:rsidDel="00000000" w:rsidP="00000000" w:rsidRDefault="00000000" w:rsidRPr="00000000" w14:paraId="0000000A">
      <w:pPr>
        <w:ind w:right="282"/>
        <w:rPr>
          <w:sz w:val="24"/>
          <w:szCs w:val="24"/>
        </w:rPr>
      </w:pPr>
      <w:r w:rsidDel="00000000" w:rsidR="00000000" w:rsidRPr="00000000">
        <w:rPr>
          <w:sz w:val="24"/>
          <w:szCs w:val="24"/>
          <w:rtl w:val="0"/>
        </w:rPr>
        <w:t xml:space="preserve">Il/La sottoscritto/a…………………………………………………………………………….</w:t>
        <w:br w:type="textWrapping"/>
        <w:t xml:space="preserve">nato/a a……………………………….il……………………………, esercita con la presente richiesta i seguenti diritti di cui agli artt. 15-22 del Regolamento (UE) 2016/679:</w:t>
      </w:r>
    </w:p>
    <w:p w:rsidR="00000000" w:rsidDel="00000000" w:rsidP="00000000" w:rsidRDefault="00000000" w:rsidRPr="00000000" w14:paraId="0000000B">
      <w:pPr>
        <w:ind w:right="282"/>
        <w:rPr>
          <w:b w:val="1"/>
          <w:bCs w:val="1"/>
          <w:sz w:val="28"/>
          <w:szCs w:val="28"/>
        </w:rPr>
      </w:pPr>
      <w:r w:rsidDel="00000000" w:rsidR="00000000" w:rsidRPr="00000000">
        <w:rPr>
          <w:rtl w:val="0"/>
        </w:rPr>
      </w:r>
    </w:p>
    <w:p w:rsidR="00000000" w:rsidDel="00000000" w:rsidP="00000000" w:rsidRDefault="00000000" w:rsidRPr="00000000" w14:paraId="0000000C">
      <w:pPr>
        <w:ind w:left="708" w:right="282" w:firstLine="0"/>
        <w:rPr>
          <w:b w:val="1"/>
          <w:bCs w:val="1"/>
          <w:sz w:val="28"/>
          <w:szCs w:val="28"/>
        </w:rPr>
      </w:pPr>
      <w:r w:rsidDel="00000000" w:rsidR="00000000" w:rsidRPr="00000000">
        <w:rPr>
          <w:b w:val="1"/>
          <w:bCs w:val="1"/>
          <w:color w:val="17365d"/>
          <w:sz w:val="28"/>
          <w:szCs w:val="28"/>
          <w:rtl w:val="0"/>
        </w:rPr>
        <w:t xml:space="preserve">1. Accesso ai dati personali</w:t>
      </w:r>
      <w:r w:rsidDel="00000000" w:rsidR="00000000" w:rsidRPr="00000000">
        <w:rPr>
          <w:b w:val="1"/>
          <w:bCs w:val="1"/>
          <w:sz w:val="28"/>
          <w:szCs w:val="28"/>
          <w:rtl w:val="0"/>
        </w:rPr>
        <w:br w:type="textWrapping"/>
      </w:r>
      <w:r w:rsidDel="00000000" w:rsidR="00000000" w:rsidRPr="00000000">
        <w:rPr>
          <w:i w:val="1"/>
          <w:iCs w:val="1"/>
          <w:sz w:val="24"/>
          <w:szCs w:val="24"/>
          <w:rtl w:val="0"/>
        </w:rPr>
        <w:t xml:space="preserve">(art. 15 del Regolamento (UE) 2016/679)</w:t>
      </w:r>
      <w:r w:rsidDel="00000000" w:rsidR="00000000" w:rsidRPr="00000000">
        <w:rPr>
          <w:rtl w:val="0"/>
        </w:rPr>
      </w:r>
    </w:p>
    <w:p w:rsidR="00000000" w:rsidDel="00000000" w:rsidP="00000000" w:rsidRDefault="00000000" w:rsidRPr="00000000" w14:paraId="0000000D">
      <w:pPr>
        <w:ind w:right="282"/>
        <w:rPr>
          <w:sz w:val="24"/>
          <w:szCs w:val="24"/>
        </w:rPr>
      </w:pPr>
      <w:r w:rsidDel="00000000" w:rsidR="00000000" w:rsidRPr="00000000">
        <w:rPr>
          <w:sz w:val="24"/>
          <w:szCs w:val="24"/>
          <w:rtl w:val="0"/>
        </w:rPr>
        <w:t xml:space="preserve">Il sottoscritto </w:t>
      </w:r>
      <w:r w:rsidDel="00000000" w:rsidR="00000000" w:rsidRPr="00000000">
        <w:rPr>
          <w:i w:val="1"/>
          <w:iCs w:val="1"/>
          <w:sz w:val="20"/>
          <w:szCs w:val="20"/>
          <w:rtl w:val="0"/>
        </w:rPr>
        <w:t xml:space="preserve">(barrare solo le caselle che interessano)</w:t>
      </w:r>
      <w:r w:rsidDel="00000000" w:rsidR="00000000" w:rsidRPr="00000000">
        <w:rPr>
          <w:sz w:val="24"/>
          <w:szCs w:val="24"/>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chiede conferma che sia o meno in corso un trattamento di dati personali che lo riguardano;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251142</wp:posOffset>
                </wp:positionH>
                <wp:positionV relativeFrom="paragraph">
                  <wp:posOffset>14923</wp:posOffset>
                </wp:positionV>
                <wp:extent cx="153525" cy="153525"/>
                <wp:effectExtent b="0" l="0" r="0" t="0"/>
                <wp:wrapNone/>
                <wp:docPr id="17" name=""/>
                <a:graphic>
                  <a:graphicData uri="http://schemas.microsoft.com/office/word/2010/wordprocessingShape">
                    <wps:wsp>
                      <wps:cNvSpPr/>
                      <wps:cNvPr id="18" name="Shape 18"/>
                      <wps:spPr>
                        <a:xfrm>
                          <a:off x="5274000" y="3708000"/>
                          <a:ext cx="144000" cy="14400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251142</wp:posOffset>
                </wp:positionH>
                <wp:positionV relativeFrom="paragraph">
                  <wp:posOffset>14923</wp:posOffset>
                </wp:positionV>
                <wp:extent cx="153525" cy="153525"/>
                <wp:effectExtent b="0" l="0" r="0" t="0"/>
                <wp:wrapNone/>
                <wp:docPr id="17"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153525" cy="153525"/>
                        </a:xfrm>
                        <a:prstGeom prst="rect"/>
                        <a:ln/>
                      </pic:spPr>
                    </pic:pic>
                  </a:graphicData>
                </a:graphic>
              </wp:anchor>
            </w:drawing>
          </mc:Fallback>
        </mc:AlternateConten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caso di conferma, chiede di ottenere l'accesso a tali dati, una copia degli stessi, e tutte le informazioni previste alle lettere da a) a h) dell’art. 15, paragrafo 1, del Regolamento (UE) 2016/679, e in particolare;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252413</wp:posOffset>
                </wp:positionH>
                <wp:positionV relativeFrom="paragraph">
                  <wp:posOffset>29528</wp:posOffset>
                </wp:positionV>
                <wp:extent cx="153035" cy="153035"/>
                <wp:effectExtent b="0" l="0" r="0" t="0"/>
                <wp:wrapNone/>
                <wp:docPr id="10" name=""/>
                <a:graphic>
                  <a:graphicData uri="http://schemas.microsoft.com/office/word/2010/wordprocessingShape">
                    <wps:wsp>
                      <wps:cNvSpPr/>
                      <wps:cNvPr id="11" name="Shape 11"/>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252413</wp:posOffset>
                </wp:positionH>
                <wp:positionV relativeFrom="paragraph">
                  <wp:posOffset>29528</wp:posOffset>
                </wp:positionV>
                <wp:extent cx="153035" cy="153035"/>
                <wp:effectExtent b="0" l="0" r="0" t="0"/>
                <wp:wrapNone/>
                <wp:docPr id="10"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282"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finalità del trattamento;</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282"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categorie di dati personali trattate;</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282"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destinatari o le categorie di destinatari a cui i dati personali sono stati o saranno comunicati, in particolare se destinatari di paesi terzi o organizzazioni internazionali;</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282"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periodo di conservazione dei dati personali previsto oppure, se non è possibile, i criteri utilizzati per determinare tale periodo;</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282"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l’origine dei dati (ovvero il soggetto o la specifica fonte dalla quale essi sono stati acquisiti);</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282"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l'esistenza di un processo decisionale automatizzato, compresa la profilazione, e le informazioni significative sulla logica utilizzata, nonché l'importanza e le conseguenze previste di tale trattamento per l'interessato.</w:t>
      </w:r>
    </w:p>
    <w:p w:rsidR="00000000" w:rsidDel="00000000" w:rsidP="00000000" w:rsidRDefault="00000000" w:rsidRPr="00000000" w14:paraId="00000016">
      <w:pPr>
        <w:ind w:right="282"/>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7">
      <w:pPr>
        <w:ind w:right="282"/>
        <w:rPr>
          <w:b w:val="1"/>
          <w:bCs w:val="1"/>
          <w:sz w:val="28"/>
          <w:szCs w:val="28"/>
        </w:rPr>
      </w:pPr>
      <w:r w:rsidDel="00000000" w:rsidR="00000000" w:rsidRPr="00000000">
        <w:rPr>
          <w:b w:val="1"/>
          <w:bCs w:val="1"/>
          <w:color w:val="17365d"/>
          <w:sz w:val="28"/>
          <w:szCs w:val="28"/>
          <w:rtl w:val="0"/>
        </w:rPr>
        <w:t xml:space="preserve">2. Richiesta di intervento sui dati</w:t>
      </w:r>
      <w:r w:rsidDel="00000000" w:rsidR="00000000" w:rsidRPr="00000000">
        <w:rPr>
          <w:b w:val="1"/>
          <w:bCs w:val="1"/>
          <w:sz w:val="28"/>
          <w:szCs w:val="28"/>
          <w:rtl w:val="0"/>
        </w:rPr>
        <w:br w:type="textWrapping"/>
      </w:r>
      <w:r w:rsidDel="00000000" w:rsidR="00000000" w:rsidRPr="00000000">
        <w:rPr>
          <w:i w:val="1"/>
          <w:iCs w:val="1"/>
          <w:sz w:val="24"/>
          <w:szCs w:val="24"/>
          <w:rtl w:val="0"/>
        </w:rPr>
        <w:t xml:space="preserve">(artt. 16-18 del Regolamento (UE) 2016/679)</w:t>
      </w:r>
      <w:r w:rsidDel="00000000" w:rsidR="00000000" w:rsidRPr="00000000">
        <w:rPr>
          <w:rtl w:val="0"/>
        </w:rPr>
      </w:r>
    </w:p>
    <w:p w:rsidR="00000000" w:rsidDel="00000000" w:rsidP="00000000" w:rsidRDefault="00000000" w:rsidRPr="00000000" w14:paraId="00000018">
      <w:pPr>
        <w:ind w:right="282"/>
        <w:rPr>
          <w:sz w:val="24"/>
          <w:szCs w:val="24"/>
        </w:rPr>
      </w:pPr>
      <w:r w:rsidDel="00000000" w:rsidR="00000000" w:rsidRPr="00000000">
        <w:rPr>
          <w:sz w:val="24"/>
          <w:szCs w:val="24"/>
          <w:rtl w:val="0"/>
        </w:rPr>
        <w:t xml:space="preserve">Il sottoscritto chiede di effettuare le seguenti operazioni </w:t>
      </w:r>
      <w:r w:rsidDel="00000000" w:rsidR="00000000" w:rsidRPr="00000000">
        <w:rPr>
          <w:i w:val="1"/>
          <w:iCs w:val="1"/>
          <w:sz w:val="20"/>
          <w:szCs w:val="20"/>
          <w:rtl w:val="0"/>
        </w:rPr>
        <w:t xml:space="preserve">(barrare solo le caselle che interessano)</w:t>
      </w:r>
      <w:r w:rsidDel="00000000" w:rsidR="00000000" w:rsidRPr="00000000">
        <w:rPr>
          <w:sz w:val="24"/>
          <w:szCs w:val="24"/>
          <w:rtl w:val="0"/>
        </w:rPr>
        <w:t xml:space="preserv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rettificazione e/o aggiornamento dei dati (art. 16 del Regolamento (UE) 2016/679);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221933</wp:posOffset>
                </wp:positionH>
                <wp:positionV relativeFrom="paragraph">
                  <wp:posOffset>-316</wp:posOffset>
                </wp:positionV>
                <wp:extent cx="153035" cy="153035"/>
                <wp:effectExtent b="0" l="0" r="0" t="0"/>
                <wp:wrapNone/>
                <wp:docPr id="12" name=""/>
                <a:graphic>
                  <a:graphicData uri="http://schemas.microsoft.com/office/word/2010/wordprocessingShape">
                    <wps:wsp>
                      <wps:cNvSpPr/>
                      <wps:cNvPr id="13" name="Shape 13"/>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221933</wp:posOffset>
                </wp:positionH>
                <wp:positionV relativeFrom="paragraph">
                  <wp:posOffset>-316</wp:posOffset>
                </wp:positionV>
                <wp:extent cx="153035" cy="153035"/>
                <wp:effectExtent b="0" l="0" r="0" t="0"/>
                <wp:wrapNone/>
                <wp:docPr id="1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cancellazione dei dati (art. 17, paragrafo 1, del Regolamento (UE) 2016/679), per i seguenti motivi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(specificare quali)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222567</wp:posOffset>
                </wp:positionH>
                <wp:positionV relativeFrom="paragraph">
                  <wp:posOffset>14288</wp:posOffset>
                </wp:positionV>
                <wp:extent cx="153525" cy="153525"/>
                <wp:effectExtent b="0" l="0" r="0" t="0"/>
                <wp:wrapNone/>
                <wp:docPr id="7" name=""/>
                <a:graphic>
                  <a:graphicData uri="http://schemas.microsoft.com/office/word/2010/wordprocessingShape">
                    <wps:wsp>
                      <wps:cNvSpPr/>
                      <wps:cNvPr id="8" name="Shape 8"/>
                      <wps:spPr>
                        <a:xfrm>
                          <a:off x="5274000" y="3708000"/>
                          <a:ext cx="144000" cy="14400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222567</wp:posOffset>
                </wp:positionH>
                <wp:positionV relativeFrom="paragraph">
                  <wp:posOffset>14288</wp:posOffset>
                </wp:positionV>
                <wp:extent cx="153525" cy="153525"/>
                <wp:effectExtent b="0" l="0" r="0" t="0"/>
                <wp:wrapNone/>
                <wp:docPr id="7"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53525" cy="153525"/>
                        </a:xfrm>
                        <a:prstGeom prst="rect"/>
                        <a:ln/>
                      </pic:spPr>
                    </pic:pic>
                  </a:graphicData>
                </a:graphic>
              </wp:anchor>
            </w:drawing>
          </mc:Fallback>
        </mc:AlternateContent>
      </w:r>
    </w:p>
    <w:p w:rsidR="00000000" w:rsidDel="00000000" w:rsidP="00000000" w:rsidRDefault="00000000" w:rsidRPr="00000000" w14:paraId="0000001B">
      <w:pPr>
        <w:ind w:left="708" w:right="282" w:firstLine="0"/>
        <w:rPr>
          <w:sz w:val="24"/>
          <w:szCs w:val="24"/>
        </w:rPr>
      </w:pPr>
      <w:r w:rsidDel="00000000" w:rsidR="00000000" w:rsidRPr="00000000">
        <w:rPr>
          <w:sz w:val="24"/>
          <w:szCs w:val="24"/>
          <w:rtl w:val="0"/>
        </w:rPr>
        <w:t xml:space="preserve">a)…; </w:t>
      </w:r>
    </w:p>
    <w:p w:rsidR="00000000" w:rsidDel="00000000" w:rsidP="00000000" w:rsidRDefault="00000000" w:rsidRPr="00000000" w14:paraId="0000001C">
      <w:pPr>
        <w:ind w:left="708" w:right="282" w:firstLine="0"/>
        <w:rPr>
          <w:sz w:val="24"/>
          <w:szCs w:val="24"/>
        </w:rPr>
      </w:pPr>
      <w:r w:rsidDel="00000000" w:rsidR="00000000" w:rsidRPr="00000000">
        <w:rPr>
          <w:sz w:val="24"/>
          <w:szCs w:val="24"/>
          <w:rtl w:val="0"/>
        </w:rPr>
        <w:t xml:space="preserve">b)….; </w:t>
      </w:r>
    </w:p>
    <w:p w:rsidR="00000000" w:rsidDel="00000000" w:rsidP="00000000" w:rsidRDefault="00000000" w:rsidRPr="00000000" w14:paraId="0000001D">
      <w:pPr>
        <w:ind w:left="708" w:right="282" w:firstLine="0"/>
        <w:rPr>
          <w:sz w:val="24"/>
          <w:szCs w:val="24"/>
        </w:rPr>
      </w:pPr>
      <w:r w:rsidDel="00000000" w:rsidR="00000000" w:rsidRPr="00000000">
        <w:rPr>
          <w:sz w:val="24"/>
          <w:szCs w:val="24"/>
          <w:rtl w:val="0"/>
        </w:rPr>
        <w:t xml:space="preserve">c)…;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nei casi previsti all’art. 17, paragrafo 2, del Regolamento (UE) 2016/679, l’attestazione che il titolare ha informato altri titolari di trattamento della richiesta dell’interessato di cancellare link, copie o riproduzioni dei suoi dati personali;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222567</wp:posOffset>
                </wp:positionH>
                <wp:positionV relativeFrom="paragraph">
                  <wp:posOffset>418147</wp:posOffset>
                </wp:positionV>
                <wp:extent cx="153525" cy="153525"/>
                <wp:effectExtent b="0" l="0" r="0" t="0"/>
                <wp:wrapNone/>
                <wp:docPr id="18" name=""/>
                <a:graphic>
                  <a:graphicData uri="http://schemas.microsoft.com/office/word/2010/wordprocessingShape">
                    <wps:wsp>
                      <wps:cNvSpPr/>
                      <wps:cNvPr id="19" name="Shape 19"/>
                      <wps:spPr>
                        <a:xfrm>
                          <a:off x="5274000" y="3708000"/>
                          <a:ext cx="144000" cy="14400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222567</wp:posOffset>
                </wp:positionH>
                <wp:positionV relativeFrom="paragraph">
                  <wp:posOffset>418147</wp:posOffset>
                </wp:positionV>
                <wp:extent cx="153525" cy="153525"/>
                <wp:effectExtent b="0" l="0" r="0" t="0"/>
                <wp:wrapNone/>
                <wp:docPr id="18"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153525" cy="153525"/>
                        </a:xfrm>
                        <a:prstGeom prst="rect"/>
                        <a:ln/>
                      </pic:spPr>
                    </pic:pic>
                  </a:graphicData>
                </a:graphic>
              </wp:anchor>
            </w:drawing>
          </mc:Fallback>
        </mc:AlternateConten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limitazione del trattamento (art. 18) per i seguenti motivi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(barrare le caselle che interessano)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222567</wp:posOffset>
                </wp:positionH>
                <wp:positionV relativeFrom="paragraph">
                  <wp:posOffset>24447</wp:posOffset>
                </wp:positionV>
                <wp:extent cx="153525" cy="153525"/>
                <wp:effectExtent b="0" l="0" r="0" t="0"/>
                <wp:wrapNone/>
                <wp:docPr id="9" name=""/>
                <a:graphic>
                  <a:graphicData uri="http://schemas.microsoft.com/office/word/2010/wordprocessingShape">
                    <wps:wsp>
                      <wps:cNvSpPr/>
                      <wps:cNvPr id="10" name="Shape 10"/>
                      <wps:spPr>
                        <a:xfrm>
                          <a:off x="5274000" y="3708000"/>
                          <a:ext cx="144000" cy="14400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222567</wp:posOffset>
                </wp:positionH>
                <wp:positionV relativeFrom="paragraph">
                  <wp:posOffset>24447</wp:posOffset>
                </wp:positionV>
                <wp:extent cx="153525" cy="153525"/>
                <wp:effectExtent b="0" l="0" r="0" t="0"/>
                <wp:wrapNone/>
                <wp:docPr id="9"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153525" cy="153525"/>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contesta l’esattezza dei dati personali;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688658</wp:posOffset>
                </wp:positionH>
                <wp:positionV relativeFrom="paragraph">
                  <wp:posOffset>20003</wp:posOffset>
                </wp:positionV>
                <wp:extent cx="153525" cy="153525"/>
                <wp:effectExtent b="0" l="0" r="0" t="0"/>
                <wp:wrapNone/>
                <wp:docPr id="6" name=""/>
                <a:graphic>
                  <a:graphicData uri="http://schemas.microsoft.com/office/word/2010/wordprocessingShape">
                    <wps:wsp>
                      <wps:cNvSpPr/>
                      <wps:cNvPr id="7" name="Shape 7"/>
                      <wps:spPr>
                        <a:xfrm>
                          <a:off x="5274000" y="3708000"/>
                          <a:ext cx="144000" cy="14400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688658</wp:posOffset>
                </wp:positionH>
                <wp:positionV relativeFrom="paragraph">
                  <wp:posOffset>20003</wp:posOffset>
                </wp:positionV>
                <wp:extent cx="153525" cy="153525"/>
                <wp:effectExtent b="0" l="0" r="0" t="0"/>
                <wp:wrapNone/>
                <wp:docPr id="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53525" cy="153525"/>
                        </a:xfrm>
                        <a:prstGeom prst="rect"/>
                        <a:ln/>
                      </pic:spPr>
                    </pic:pic>
                  </a:graphicData>
                </a:graphic>
              </wp:anchor>
            </w:drawing>
          </mc:Fallback>
        </mc:AlternateConten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trattamento dei dati è illecito;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688023</wp:posOffset>
                </wp:positionH>
                <wp:positionV relativeFrom="paragraph">
                  <wp:posOffset>16193</wp:posOffset>
                </wp:positionV>
                <wp:extent cx="153035" cy="153035"/>
                <wp:effectExtent b="0" l="0" r="0" t="0"/>
                <wp:wrapNone/>
                <wp:docPr id="1" name=""/>
                <a:graphic>
                  <a:graphicData uri="http://schemas.microsoft.com/office/word/2010/wordprocessingShape">
                    <wps:wsp>
                      <wps:cNvSpPr/>
                      <wps:cNvPr id="2" name="Shape 2"/>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688023</wp:posOffset>
                </wp:positionH>
                <wp:positionV relativeFrom="paragraph">
                  <wp:posOffset>16193</wp:posOffset>
                </wp:positionV>
                <wp:extent cx="153035" cy="15303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dati sono necessari all’interessato per l’accertamento, l’esercizio o la difesa di un diritto in sede giudiziaria;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688023</wp:posOffset>
                </wp:positionH>
                <wp:positionV relativeFrom="paragraph">
                  <wp:posOffset>20003</wp:posOffset>
                </wp:positionV>
                <wp:extent cx="153035" cy="153035"/>
                <wp:effectExtent b="0" l="0" r="0" t="0"/>
                <wp:wrapNone/>
                <wp:docPr id="11" name=""/>
                <a:graphic>
                  <a:graphicData uri="http://schemas.microsoft.com/office/word/2010/wordprocessingShape">
                    <wps:wsp>
                      <wps:cNvSpPr/>
                      <wps:cNvPr id="12" name="Shape 12"/>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688023</wp:posOffset>
                </wp:positionH>
                <wp:positionV relativeFrom="paragraph">
                  <wp:posOffset>20003</wp:posOffset>
                </wp:positionV>
                <wp:extent cx="153035" cy="153035"/>
                <wp:effectExtent b="0" l="0" r="0" t="0"/>
                <wp:wrapNone/>
                <wp:docPr id="11"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4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l’interessato si è opposto al trattamento dei dati ai sensi dell’art. 21, paragrafo 1, del Regolamento (UE) 2016/679.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687388</wp:posOffset>
                </wp:positionH>
                <wp:positionV relativeFrom="paragraph">
                  <wp:posOffset>20638</wp:posOffset>
                </wp:positionV>
                <wp:extent cx="153035" cy="153035"/>
                <wp:effectExtent b="0" l="0" r="0" t="0"/>
                <wp:wrapNone/>
                <wp:docPr id="13" name=""/>
                <a:graphic>
                  <a:graphicData uri="http://schemas.microsoft.com/office/word/2010/wordprocessingShape">
                    <wps:wsp>
                      <wps:cNvSpPr/>
                      <wps:cNvPr id="14" name="Shape 14"/>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687388</wp:posOffset>
                </wp:positionH>
                <wp:positionV relativeFrom="paragraph">
                  <wp:posOffset>20638</wp:posOffset>
                </wp:positionV>
                <wp:extent cx="153035" cy="153035"/>
                <wp:effectExtent b="0" l="0" r="0" t="0"/>
                <wp:wrapNone/>
                <wp:docPr id="13"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24">
      <w:pPr>
        <w:ind w:right="282"/>
        <w:rPr>
          <w:sz w:val="24"/>
          <w:szCs w:val="24"/>
        </w:rPr>
      </w:pPr>
      <w:r w:rsidDel="00000000" w:rsidR="00000000" w:rsidRPr="00000000">
        <w:rPr>
          <w:sz w:val="24"/>
          <w:szCs w:val="24"/>
          <w:rtl w:val="0"/>
        </w:rPr>
        <w:t xml:space="preserve">La presente richiesta riguarda </w:t>
      </w:r>
      <w:r w:rsidDel="00000000" w:rsidR="00000000" w:rsidRPr="00000000">
        <w:rPr>
          <w:sz w:val="20"/>
          <w:szCs w:val="20"/>
          <w:rtl w:val="0"/>
        </w:rPr>
        <w:t xml:space="preserve">(indicare i dati personali, le categorie di dati o il trattamento cui si fa riferimento):</w:t>
      </w:r>
      <w:r w:rsidDel="00000000" w:rsidR="00000000" w:rsidRPr="00000000">
        <w:rPr>
          <w:rtl w:val="0"/>
        </w:rPr>
      </w:r>
    </w:p>
    <w:p w:rsidR="00000000" w:rsidDel="00000000" w:rsidP="00000000" w:rsidRDefault="00000000" w:rsidRPr="00000000" w14:paraId="00000025">
      <w:pPr>
        <w:ind w:left="708" w:right="282" w:firstLine="0"/>
        <w:rPr>
          <w:sz w:val="28"/>
          <w:szCs w:val="28"/>
        </w:rPr>
      </w:pPr>
      <w:r w:rsidDel="00000000" w:rsidR="00000000" w:rsidRPr="00000000">
        <w:rPr>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6">
      <w:pPr>
        <w:ind w:right="282"/>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7">
      <w:pPr>
        <w:ind w:left="708" w:right="282" w:firstLine="0"/>
        <w:rPr>
          <w:sz w:val="28"/>
          <w:szCs w:val="28"/>
        </w:rPr>
      </w:pPr>
      <w:r w:rsidDel="00000000" w:rsidR="00000000" w:rsidRPr="00000000">
        <w:rPr>
          <w:b w:val="1"/>
          <w:bCs w:val="1"/>
          <w:color w:val="17365d"/>
          <w:sz w:val="28"/>
          <w:szCs w:val="28"/>
          <w:rtl w:val="0"/>
        </w:rPr>
        <w:t xml:space="preserve">3.Portabilità dei dati</w:t>
      </w:r>
      <w:r w:rsidDel="00000000" w:rsidR="00000000" w:rsidRPr="00000000">
        <w:rPr>
          <w:b w:val="1"/>
          <w:bCs w:val="1"/>
          <w:color w:val="17365d"/>
          <w:sz w:val="28"/>
          <w:szCs w:val="28"/>
          <w:vertAlign w:val="superscript"/>
        </w:rPr>
        <w:footnoteReference w:customMarkFollows="0" w:id="0"/>
      </w:r>
      <w:r w:rsidDel="00000000" w:rsidR="00000000" w:rsidRPr="00000000">
        <w:rPr>
          <w:sz w:val="24"/>
          <w:szCs w:val="24"/>
          <w:rtl w:val="0"/>
        </w:rPr>
        <w:br w:type="textWrapping"/>
      </w:r>
      <w:r w:rsidDel="00000000" w:rsidR="00000000" w:rsidRPr="00000000">
        <w:rPr>
          <w:i w:val="1"/>
          <w:iCs w:val="1"/>
          <w:sz w:val="24"/>
          <w:szCs w:val="24"/>
          <w:rtl w:val="0"/>
        </w:rPr>
        <w:t xml:space="preserve">(art. 20 del Regolamento (UE) 2016/679)</w:t>
      </w:r>
      <w:r w:rsidDel="00000000" w:rsidR="00000000" w:rsidRPr="00000000">
        <w:rPr>
          <w:rtl w:val="0"/>
        </w:rPr>
      </w:r>
    </w:p>
    <w:p w:rsidR="00000000" w:rsidDel="00000000" w:rsidP="00000000" w:rsidRDefault="00000000" w:rsidRPr="00000000" w14:paraId="00000028">
      <w:pPr>
        <w:ind w:right="282"/>
        <w:rPr>
          <w:sz w:val="24"/>
          <w:szCs w:val="24"/>
        </w:rPr>
      </w:pPr>
      <w:r w:rsidDel="00000000" w:rsidR="00000000" w:rsidRPr="00000000">
        <w:rPr>
          <w:sz w:val="24"/>
          <w:szCs w:val="24"/>
          <w:rtl w:val="0"/>
        </w:rPr>
        <w:t xml:space="preserve">Con riferimento a tutti i dati personali forniti al titolare, il sottoscritto chiede di </w:t>
      </w:r>
      <w:r w:rsidDel="00000000" w:rsidR="00000000" w:rsidRPr="00000000">
        <w:rPr>
          <w:i w:val="1"/>
          <w:iCs w:val="1"/>
          <w:sz w:val="20"/>
          <w:szCs w:val="20"/>
          <w:rtl w:val="0"/>
        </w:rPr>
        <w:t xml:space="preserve">(barrare solo le caselle che interessano)</w:t>
      </w:r>
      <w:r w:rsidDel="00000000" w:rsidR="00000000" w:rsidRPr="00000000">
        <w:rPr>
          <w:sz w:val="24"/>
          <w:szCs w:val="24"/>
          <w:rtl w:val="0"/>
        </w:rPr>
        <w:t xml:space="preserv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ricevere tali dati in un formato strutturato, di uso comune e leggibile da dispositivo automatico;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221933</wp:posOffset>
                </wp:positionH>
                <wp:positionV relativeFrom="paragraph">
                  <wp:posOffset>25718</wp:posOffset>
                </wp:positionV>
                <wp:extent cx="153035" cy="153035"/>
                <wp:effectExtent b="0" l="0" r="0" t="0"/>
                <wp:wrapNone/>
                <wp:docPr id="16" name=""/>
                <a:graphic>
                  <a:graphicData uri="http://schemas.microsoft.com/office/word/2010/wordprocessingShape">
                    <wps:wsp>
                      <wps:cNvSpPr/>
                      <wps:cNvPr id="17" name="Shape 17"/>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221933</wp:posOffset>
                </wp:positionH>
                <wp:positionV relativeFrom="paragraph">
                  <wp:posOffset>25718</wp:posOffset>
                </wp:positionV>
                <wp:extent cx="153035" cy="153035"/>
                <wp:effectExtent b="0" l="0" r="0" t="0"/>
                <wp:wrapNone/>
                <wp:docPr id="16"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trasmettere direttamente al seguente diverso titolare del trattamento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(specificare i riferimenti identificativi e di contatto del titolare: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222567</wp:posOffset>
                </wp:positionH>
                <wp:positionV relativeFrom="paragraph">
                  <wp:posOffset>16828</wp:posOffset>
                </wp:positionV>
                <wp:extent cx="153035" cy="153035"/>
                <wp:effectExtent b="0" l="0" r="0" t="0"/>
                <wp:wrapNone/>
                <wp:docPr id="8" name=""/>
                <a:graphic>
                  <a:graphicData uri="http://schemas.microsoft.com/office/word/2010/wordprocessingShape">
                    <wps:wsp>
                      <wps:cNvSpPr/>
                      <wps:cNvPr id="9" name="Shape 9"/>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222567</wp:posOffset>
                </wp:positionH>
                <wp:positionV relativeFrom="paragraph">
                  <wp:posOffset>16828</wp:posOffset>
                </wp:positionV>
                <wp:extent cx="153035" cy="153035"/>
                <wp:effectExtent b="0" l="0" r="0" t="0"/>
                <wp:wrapNone/>
                <wp:docPr id="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tutti i dati personali forniti al titolare;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660083</wp:posOffset>
                </wp:positionH>
                <wp:positionV relativeFrom="paragraph">
                  <wp:posOffset>25083</wp:posOffset>
                </wp:positionV>
                <wp:extent cx="153035" cy="153035"/>
                <wp:effectExtent b="0" l="0" r="0" t="0"/>
                <wp:wrapNone/>
                <wp:docPr id="2" name=""/>
                <a:graphic>
                  <a:graphicData uri="http://schemas.microsoft.com/office/word/2010/wordprocessingShape">
                    <wps:wsp>
                      <wps:cNvSpPr/>
                      <wps:cNvPr id="3" name="Shape 3"/>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660083</wp:posOffset>
                </wp:positionH>
                <wp:positionV relativeFrom="paragraph">
                  <wp:posOffset>25083</wp:posOffset>
                </wp:positionV>
                <wp:extent cx="153035" cy="153035"/>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4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 sottoinsieme di tali dati.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660083</wp:posOffset>
                </wp:positionH>
                <wp:positionV relativeFrom="paragraph">
                  <wp:posOffset>30163</wp:posOffset>
                </wp:positionV>
                <wp:extent cx="153035" cy="153035"/>
                <wp:effectExtent b="0" l="0" r="0" t="0"/>
                <wp:wrapNone/>
                <wp:docPr id="14" name=""/>
                <a:graphic>
                  <a:graphicData uri="http://schemas.microsoft.com/office/word/2010/wordprocessingShape">
                    <wps:wsp>
                      <wps:cNvSpPr/>
                      <wps:cNvPr id="15" name="Shape 15"/>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660083</wp:posOffset>
                </wp:positionH>
                <wp:positionV relativeFrom="paragraph">
                  <wp:posOffset>30163</wp:posOffset>
                </wp:positionV>
                <wp:extent cx="153035" cy="153035"/>
                <wp:effectExtent b="0" l="0" r="0" t="0"/>
                <wp:wrapNone/>
                <wp:docPr id="1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2D">
      <w:pPr>
        <w:ind w:right="282"/>
        <w:rPr>
          <w:sz w:val="24"/>
          <w:szCs w:val="24"/>
        </w:rPr>
      </w:pPr>
      <w:r w:rsidDel="00000000" w:rsidR="00000000" w:rsidRPr="00000000">
        <w:rPr>
          <w:sz w:val="24"/>
          <w:szCs w:val="24"/>
          <w:rtl w:val="0"/>
        </w:rPr>
        <w:t xml:space="preserve">La presente richiesta riguarda</w:t>
      </w:r>
      <w:r w:rsidDel="00000000" w:rsidR="00000000" w:rsidRPr="00000000">
        <w:rPr>
          <w:sz w:val="20"/>
          <w:szCs w:val="20"/>
          <w:rtl w:val="0"/>
        </w:rPr>
        <w:t xml:space="preserve"> (indicare i dati personali, le categorie di dati o il trattamento cui si fa riferimento):</w:t>
      </w:r>
      <w:r w:rsidDel="00000000" w:rsidR="00000000" w:rsidRPr="00000000">
        <w:rPr>
          <w:rtl w:val="0"/>
        </w:rPr>
      </w:r>
    </w:p>
    <w:p w:rsidR="00000000" w:rsidDel="00000000" w:rsidP="00000000" w:rsidRDefault="00000000" w:rsidRPr="00000000" w14:paraId="0000002E">
      <w:pPr>
        <w:ind w:left="360" w:right="282" w:firstLine="0"/>
        <w:rPr>
          <w:sz w:val="28"/>
          <w:szCs w:val="28"/>
        </w:rPr>
      </w:pPr>
      <w:r w:rsidDel="00000000" w:rsidR="00000000" w:rsidRPr="00000000">
        <w:rPr>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F">
      <w:pPr>
        <w:ind w:right="282"/>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0">
      <w:pPr>
        <w:ind w:left="708" w:right="282" w:firstLine="0"/>
        <w:rPr>
          <w:b w:val="1"/>
          <w:bCs w:val="1"/>
          <w:color w:val="17365d"/>
          <w:sz w:val="28"/>
          <w:szCs w:val="28"/>
        </w:rPr>
      </w:pPr>
      <w:r w:rsidDel="00000000" w:rsidR="00000000" w:rsidRPr="00000000">
        <w:rPr>
          <w:b w:val="1"/>
          <w:bCs w:val="1"/>
          <w:color w:val="17365d"/>
          <w:sz w:val="28"/>
          <w:szCs w:val="28"/>
          <w:rtl w:val="0"/>
        </w:rPr>
        <w:t xml:space="preserve">4. Opposizione al trattamento</w:t>
      </w:r>
      <w:r w:rsidDel="00000000" w:rsidR="00000000" w:rsidRPr="00000000">
        <w:rPr>
          <w:i w:val="1"/>
          <w:iCs w:val="1"/>
          <w:sz w:val="24"/>
          <w:szCs w:val="24"/>
          <w:rtl w:val="0"/>
        </w:rPr>
        <w:t xml:space="preserve"> </w:t>
        <w:br w:type="textWrapping"/>
        <w:t xml:space="preserve">(art. 21, paragrafo 1 del Regolamento (UE) 2016/679)</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282" w:firstLine="0"/>
        <w:jc w:val="left"/>
        <w:rPr>
          <w:rFonts w:ascii="Calibri" w:cs="Calibri" w:eastAsia="Calibri" w:hAnsi="Calibri"/>
          <w:b w:val="1"/>
          <w:bCs w:val="1"/>
          <w:i w:val="0"/>
          <w:iCs w:val="0"/>
          <w:smallCaps w:val="0"/>
          <w:strike w:val="0"/>
          <w:color w:val="17365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ind w:left="708" w:right="282" w:firstLine="0"/>
        <w:rPr>
          <w:sz w:val="24"/>
          <w:szCs w:val="24"/>
        </w:rPr>
      </w:pPr>
      <w:r w:rsidDel="00000000" w:rsidR="00000000" w:rsidRPr="00000000">
        <w:rPr>
          <w:sz w:val="24"/>
          <w:szCs w:val="24"/>
          <w:rtl w:val="0"/>
        </w:rPr>
        <w:t xml:space="preserve">Il sottoscritto si oppone al trattamento dei suoi dati personali ai sensi dell’art. 6, paragrafo 1, lettera e) o lettera f), per i seguenti motivi legati alla sua situazione particolare </w:t>
      </w:r>
      <w:r w:rsidDel="00000000" w:rsidR="00000000" w:rsidRPr="00000000">
        <w:rPr>
          <w:sz w:val="20"/>
          <w:szCs w:val="20"/>
          <w:rtl w:val="0"/>
        </w:rPr>
        <w:t xml:space="preserve">(specificare)</w:t>
      </w:r>
      <w:r w:rsidDel="00000000" w:rsidR="00000000" w:rsidRPr="00000000">
        <w:rPr>
          <w:sz w:val="24"/>
          <w:szCs w:val="24"/>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183833</wp:posOffset>
                </wp:positionH>
                <wp:positionV relativeFrom="paragraph">
                  <wp:posOffset>13653</wp:posOffset>
                </wp:positionV>
                <wp:extent cx="153035" cy="153035"/>
                <wp:effectExtent b="0" l="0" r="0" t="0"/>
                <wp:wrapNone/>
                <wp:docPr id="4" name=""/>
                <a:graphic>
                  <a:graphicData uri="http://schemas.microsoft.com/office/word/2010/wordprocessingShape">
                    <wps:wsp>
                      <wps:cNvSpPr/>
                      <wps:cNvPr id="5" name="Shape 5"/>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183833</wp:posOffset>
                </wp:positionH>
                <wp:positionV relativeFrom="paragraph">
                  <wp:posOffset>13653</wp:posOffset>
                </wp:positionV>
                <wp:extent cx="153035" cy="153035"/>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33">
      <w:pPr>
        <w:ind w:left="708" w:right="282" w:firstLine="0"/>
        <w:rPr>
          <w:sz w:val="28"/>
          <w:szCs w:val="28"/>
        </w:rPr>
      </w:pPr>
      <w:r w:rsidDel="00000000" w:rsidR="00000000" w:rsidRPr="00000000">
        <w:rPr>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4">
      <w:pPr>
        <w:ind w:right="282"/>
        <w:rPr>
          <w:b w:val="1"/>
          <w:bCs w:val="1"/>
          <w:color w:val="17365d"/>
          <w:sz w:val="28"/>
          <w:szCs w:val="28"/>
        </w:rPr>
      </w:pPr>
      <w:r w:rsidDel="00000000" w:rsidR="00000000" w:rsidRPr="00000000">
        <w:rPr>
          <w:rtl w:val="0"/>
        </w:rPr>
      </w:r>
    </w:p>
    <w:p w:rsidR="00000000" w:rsidDel="00000000" w:rsidP="00000000" w:rsidRDefault="00000000" w:rsidRPr="00000000" w14:paraId="00000035">
      <w:pPr>
        <w:ind w:left="708" w:right="282" w:firstLine="0"/>
        <w:rPr>
          <w:sz w:val="28"/>
          <w:szCs w:val="28"/>
        </w:rPr>
      </w:pPr>
      <w:r w:rsidDel="00000000" w:rsidR="00000000" w:rsidRPr="00000000">
        <w:rPr>
          <w:b w:val="1"/>
          <w:bCs w:val="1"/>
          <w:color w:val="17365d"/>
          <w:sz w:val="28"/>
          <w:szCs w:val="28"/>
          <w:rtl w:val="0"/>
        </w:rPr>
        <w:t xml:space="preserve">5. Opposizione al trattamento per fini di marketing diretto</w:t>
        <w:br w:type="textWrapping"/>
      </w:r>
      <w:r w:rsidDel="00000000" w:rsidR="00000000" w:rsidRPr="00000000">
        <w:rPr>
          <w:i w:val="1"/>
          <w:iCs w:val="1"/>
          <w:sz w:val="24"/>
          <w:szCs w:val="24"/>
          <w:rtl w:val="0"/>
        </w:rPr>
        <w:t xml:space="preserve">(art. 21, paragrafo 2 del Regolamento (UE) 2016/679)</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282" w:firstLine="0"/>
        <w:jc w:val="left"/>
        <w:rPr>
          <w:rFonts w:ascii="Calibri" w:cs="Calibri" w:eastAsia="Calibri" w:hAnsi="Calibri"/>
          <w:b w:val="1"/>
          <w:bCs w:val="1"/>
          <w:i w:val="0"/>
          <w:iCs w:val="0"/>
          <w:smallCaps w:val="0"/>
          <w:strike w:val="0"/>
          <w:color w:val="17365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282"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tqmn3vv2wyfd" w:id="0"/>
      <w:bookmarkEnd w:id="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sottoscritto si oppone al trattamento dei dati effettuato a fini di invio di materiale pubblicitario o di vendita diretta o per il compimento di ricerche di mercato o di comunicazione commerciale.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211138</wp:posOffset>
                </wp:positionH>
                <wp:positionV relativeFrom="paragraph">
                  <wp:posOffset>20003</wp:posOffset>
                </wp:positionV>
                <wp:extent cx="153035" cy="153035"/>
                <wp:effectExtent b="0" l="0" r="0" t="0"/>
                <wp:wrapNone/>
                <wp:docPr id="3" name=""/>
                <a:graphic>
                  <a:graphicData uri="http://schemas.microsoft.com/office/word/2010/wordprocessingShape">
                    <wps:wsp>
                      <wps:cNvSpPr/>
                      <wps:cNvPr id="4" name="Shape 4"/>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211138</wp:posOffset>
                </wp:positionH>
                <wp:positionV relativeFrom="paragraph">
                  <wp:posOffset>20003</wp:posOffset>
                </wp:positionV>
                <wp:extent cx="153035" cy="153035"/>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38">
      <w:pPr>
        <w:ind w:left="708" w:right="282" w:firstLine="0"/>
        <w:rPr>
          <w:sz w:val="24"/>
          <w:szCs w:val="24"/>
        </w:rPr>
      </w:pPr>
      <w:r w:rsidDel="00000000" w:rsidR="00000000" w:rsidRPr="00000000">
        <w:rPr>
          <w:b w:val="1"/>
          <w:bCs w:val="1"/>
          <w:color w:val="17365d"/>
          <w:sz w:val="28"/>
          <w:szCs w:val="28"/>
          <w:rtl w:val="0"/>
        </w:rPr>
        <w:t xml:space="preserve">6</w:t>
      </w:r>
      <w:r w:rsidDel="00000000" w:rsidR="00000000" w:rsidRPr="00000000">
        <w:rPr>
          <w:b w:val="1"/>
          <w:bCs w:val="1"/>
          <w:color w:val="17365d"/>
          <w:sz w:val="28"/>
          <w:szCs w:val="28"/>
          <w:rtl w:val="0"/>
        </w:rPr>
        <w:t xml:space="preserve">. Processo decisionale automatizzato relativo alle persone fisiche, compresa la profilazione</w:t>
      </w:r>
      <w:r w:rsidDel="00000000" w:rsidR="00000000" w:rsidRPr="00000000">
        <w:rPr>
          <w:i w:val="1"/>
          <w:iCs w:val="1"/>
          <w:sz w:val="24"/>
          <w:szCs w:val="24"/>
          <w:rtl w:val="0"/>
        </w:rPr>
        <w:t xml:space="preserve"> </w:t>
        <w:br w:type="textWrapping"/>
        <w:t xml:space="preserve">(art. 22, paragrafo 1 del Regolamento (UE) 2016/679) </w:t>
      </w:r>
      <w:r w:rsidDel="00000000" w:rsidR="00000000" w:rsidRPr="00000000">
        <w:rPr>
          <w:sz w:val="24"/>
          <w:szCs w:val="24"/>
          <w:rtl w:val="0"/>
        </w:rPr>
        <w:t xml:space="preserve">Il sottoscritto </w:t>
      </w:r>
      <w:r w:rsidDel="00000000" w:rsidR="00000000" w:rsidRPr="00000000">
        <w:rPr>
          <w:sz w:val="24"/>
          <w:szCs w:val="24"/>
          <w:rtl w:val="0"/>
        </w:rPr>
        <w:t xml:space="preserve">chiede di esercitare il diritto di non essere sottoposto a decisioni basate unicamente sul trattamento automatizzato che producano effetti giuridici che lo riguardano o che incidono significativamente sulla sua persona; in tal caso chiede di essere ascoltato dal titolare o da suo delegato. </w:t>
      </w:r>
    </w:p>
    <w:p w:rsidR="00000000" w:rsidDel="00000000" w:rsidP="00000000" w:rsidRDefault="00000000" w:rsidRPr="00000000" w14:paraId="00000039">
      <w:pPr>
        <w:ind w:right="282"/>
        <w:rPr>
          <w:sz w:val="24"/>
          <w:szCs w:val="24"/>
        </w:rPr>
      </w:pPr>
      <w:r w:rsidDel="00000000" w:rsidR="00000000" w:rsidRPr="00000000">
        <w:rPr>
          <w:rtl w:val="0"/>
        </w:rPr>
      </w:r>
    </w:p>
    <w:p w:rsidR="00000000" w:rsidDel="00000000" w:rsidP="00000000" w:rsidRDefault="00000000" w:rsidRPr="00000000" w14:paraId="0000003A">
      <w:pPr>
        <w:ind w:right="282"/>
        <w:rPr>
          <w:sz w:val="24"/>
          <w:szCs w:val="24"/>
        </w:rPr>
      </w:pPr>
      <w:r w:rsidDel="00000000" w:rsidR="00000000" w:rsidRPr="00000000">
        <w:rPr>
          <w:rtl w:val="0"/>
        </w:rPr>
      </w:r>
    </w:p>
    <w:p w:rsidR="00000000" w:rsidDel="00000000" w:rsidP="00000000" w:rsidRDefault="00000000" w:rsidRPr="00000000" w14:paraId="0000003B">
      <w:pPr>
        <w:ind w:right="282"/>
        <w:rPr>
          <w:b w:val="1"/>
          <w:bCs w:val="1"/>
          <w:color w:val="17365d"/>
          <w:sz w:val="24"/>
          <w:szCs w:val="24"/>
        </w:rPr>
      </w:pPr>
      <w:r w:rsidDel="00000000" w:rsidR="00000000" w:rsidRPr="00000000">
        <w:rPr>
          <w:b w:val="1"/>
          <w:bCs w:val="1"/>
          <w:color w:val="17365d"/>
          <w:sz w:val="24"/>
          <w:szCs w:val="24"/>
          <w:rtl w:val="0"/>
        </w:rPr>
        <w:t xml:space="preserve">________________________________________________________________________________</w:t>
      </w:r>
    </w:p>
    <w:p w:rsidR="00000000" w:rsidDel="00000000" w:rsidP="00000000" w:rsidRDefault="00000000" w:rsidRPr="00000000" w14:paraId="0000003C">
      <w:pPr>
        <w:ind w:right="282"/>
        <w:rPr>
          <w:sz w:val="24"/>
          <w:szCs w:val="24"/>
        </w:rPr>
      </w:pPr>
      <w:r w:rsidDel="00000000" w:rsidR="00000000" w:rsidRPr="00000000">
        <w:rPr>
          <w:sz w:val="24"/>
          <w:szCs w:val="24"/>
          <w:rtl w:val="0"/>
        </w:rPr>
        <w:t xml:space="preserve">Il sottoscritto:</w:t>
      </w:r>
    </w:p>
    <w:p w:rsidR="00000000" w:rsidDel="00000000" w:rsidP="00000000" w:rsidRDefault="00000000" w:rsidRPr="00000000" w14:paraId="0000003D">
      <w:pPr>
        <w:numPr>
          <w:ilvl w:val="0"/>
        </w:numPr>
        <w:ind w:left="720" w:right="282" w:hanging="11.338582677165334"/>
        <w:rPr>
          <w:sz w:val="24"/>
          <w:szCs w:val="24"/>
          <w:u w:val="none"/>
        </w:rPr>
      </w:pPr>
      <w:r w:rsidDel="00000000" w:rsidR="00000000" w:rsidRPr="00000000">
        <w:rPr>
          <w:sz w:val="24"/>
          <w:szCs w:val="24"/>
          <w:rtl w:val="0"/>
        </w:rPr>
        <w:t xml:space="preserve"> Chiede di essere informato, ai sensi dell’art. 12, paragrafo 4 del Regolamento (UE) 2016/679, al più tardi entro un mese dal ricevimento della presente richiesta, degli eventuali motivi che impediscono al titolare di fornire le informazioni o svolgere le operazioni richieste.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28575</wp:posOffset>
                </wp:positionV>
                <wp:extent cx="153035" cy="153035"/>
                <wp:effectExtent b="0" l="0" r="0" t="0"/>
                <wp:wrapNone/>
                <wp:docPr id="15" name=""/>
                <a:graphic>
                  <a:graphicData uri="http://schemas.microsoft.com/office/word/2010/wordprocessingShape">
                    <wps:wsp>
                      <wps:cNvSpPr/>
                      <wps:cNvPr id="16" name="Shape 16"/>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28575</wp:posOffset>
                </wp:positionV>
                <wp:extent cx="153035" cy="153035"/>
                <wp:effectExtent b="0" l="0" r="0" t="0"/>
                <wp:wrapNone/>
                <wp:docPr id="15"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3E">
      <w:pPr>
        <w:ind w:left="708" w:right="282" w:firstLine="0"/>
        <w:rPr>
          <w:sz w:val="24"/>
          <w:szCs w:val="24"/>
        </w:rPr>
      </w:pPr>
      <w:r w:rsidDel="00000000" w:rsidR="00000000" w:rsidRPr="00000000">
        <w:rPr>
          <w:sz w:val="24"/>
          <w:szCs w:val="24"/>
          <w:rtl w:val="0"/>
        </w:rPr>
        <w:t xml:space="preserve">Chiede, in particolare, di essere informato della sussistenza di eventuali condizioni che impediscono al titolare di identificarlo come interessato, ai sensi dell’art. 11, paragrafo 2, del Regolamento (UE) 2016/679.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173673</wp:posOffset>
                </wp:positionH>
                <wp:positionV relativeFrom="paragraph">
                  <wp:posOffset>-5396</wp:posOffset>
                </wp:positionV>
                <wp:extent cx="153035" cy="153035"/>
                <wp:effectExtent b="0" l="0" r="0" t="0"/>
                <wp:wrapNone/>
                <wp:docPr id="5" name=""/>
                <a:graphic>
                  <a:graphicData uri="http://schemas.microsoft.com/office/word/2010/wordprocessingShape">
                    <wps:wsp>
                      <wps:cNvSpPr/>
                      <wps:cNvPr id="6" name="Shape 6"/>
                      <wps:spPr>
                        <a:xfrm>
                          <a:off x="5274245" y="3708245"/>
                          <a:ext cx="143510" cy="14351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173673</wp:posOffset>
                </wp:positionH>
                <wp:positionV relativeFrom="paragraph">
                  <wp:posOffset>-5396</wp:posOffset>
                </wp:positionV>
                <wp:extent cx="153035" cy="153035"/>
                <wp:effectExtent b="0" l="0" r="0" t="0"/>
                <wp:wrapNone/>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53035" cy="153035"/>
                        </a:xfrm>
                        <a:prstGeom prst="rect"/>
                        <a:ln/>
                      </pic:spPr>
                    </pic:pic>
                  </a:graphicData>
                </a:graphic>
              </wp:anchor>
            </w:drawing>
          </mc:Fallback>
        </mc:AlternateContent>
      </w:r>
    </w:p>
    <w:p w:rsidR="00000000" w:rsidDel="00000000" w:rsidP="00000000" w:rsidRDefault="00000000" w:rsidRPr="00000000" w14:paraId="0000003F">
      <w:pPr>
        <w:ind w:right="282"/>
        <w:rPr>
          <w:b w:val="1"/>
          <w:bCs w:val="1"/>
          <w:sz w:val="24"/>
          <w:szCs w:val="24"/>
        </w:rPr>
      </w:pPr>
      <w:r w:rsidDel="00000000" w:rsidR="00000000" w:rsidRPr="00000000">
        <w:rPr>
          <w:b w:val="1"/>
          <w:bCs w:val="1"/>
          <w:color w:val="17365d"/>
          <w:sz w:val="24"/>
          <w:szCs w:val="24"/>
          <w:rtl w:val="0"/>
        </w:rPr>
        <w:t xml:space="preserve">________________________________________________________________________________</w:t>
      </w:r>
      <w:r w:rsidDel="00000000" w:rsidR="00000000" w:rsidRPr="00000000">
        <w:rPr>
          <w:rtl w:val="0"/>
        </w:rPr>
      </w:r>
    </w:p>
    <w:p w:rsidR="00000000" w:rsidDel="00000000" w:rsidP="00000000" w:rsidRDefault="00000000" w:rsidRPr="00000000" w14:paraId="00000040">
      <w:pPr>
        <w:ind w:right="282"/>
        <w:rPr>
          <w:b w:val="1"/>
          <w:bCs w:val="1"/>
          <w:sz w:val="24"/>
          <w:szCs w:val="24"/>
        </w:rPr>
      </w:pPr>
      <w:r w:rsidDel="00000000" w:rsidR="00000000" w:rsidRPr="00000000">
        <w:rPr>
          <w:b w:val="1"/>
          <w:bCs w:val="1"/>
          <w:sz w:val="24"/>
          <w:szCs w:val="24"/>
          <w:rtl w:val="0"/>
        </w:rPr>
        <w:t xml:space="preserve">Recapito per la risposta</w:t>
      </w:r>
      <w:r w:rsidDel="00000000" w:rsidR="00000000" w:rsidRPr="00000000">
        <w:rPr>
          <w:sz w:val="20"/>
          <w:szCs w:val="20"/>
          <w:vertAlign w:val="superscript"/>
        </w:rPr>
        <w:footnoteReference w:customMarkFollows="0" w:id="1"/>
      </w:r>
      <w:r w:rsidDel="00000000" w:rsidR="00000000" w:rsidRPr="00000000">
        <w:rPr>
          <w:b w:val="1"/>
          <w:bCs w:val="1"/>
          <w:sz w:val="24"/>
          <w:szCs w:val="24"/>
          <w:rtl w:val="0"/>
        </w:rPr>
        <w:t xml:space="preserve">:</w:t>
      </w:r>
    </w:p>
    <w:p w:rsidR="00000000" w:rsidDel="00000000" w:rsidP="00000000" w:rsidRDefault="00000000" w:rsidRPr="00000000" w14:paraId="00000041">
      <w:pPr>
        <w:ind w:right="282"/>
        <w:rPr>
          <w:sz w:val="24"/>
          <w:szCs w:val="24"/>
        </w:rPr>
      </w:pPr>
      <w:r w:rsidDel="00000000" w:rsidR="00000000" w:rsidRPr="00000000">
        <w:rPr>
          <w:sz w:val="24"/>
          <w:szCs w:val="24"/>
          <w:rtl w:val="0"/>
        </w:rPr>
        <w:t xml:space="preserve">Via/Piazza</w:t>
        <w:br w:type="textWrapping"/>
        <w:t xml:space="preserve">Comune  </w:t>
        <w:tab/>
        <w:tab/>
        <w:t xml:space="preserve"> Provincia</w:t>
        <w:tab/>
        <w:t xml:space="preserve">             Codice postale  </w:t>
        <w:tab/>
      </w:r>
    </w:p>
    <w:p w:rsidR="00000000" w:rsidDel="00000000" w:rsidP="00000000" w:rsidRDefault="00000000" w:rsidRPr="00000000" w14:paraId="00000042">
      <w:pPr>
        <w:ind w:right="282"/>
        <w:rPr>
          <w:sz w:val="24"/>
          <w:szCs w:val="24"/>
        </w:rPr>
      </w:pPr>
      <w:r w:rsidDel="00000000" w:rsidR="00000000" w:rsidRPr="00000000">
        <w:rPr>
          <w:sz w:val="24"/>
          <w:szCs w:val="24"/>
          <w:rtl w:val="0"/>
        </w:rPr>
        <w:t xml:space="preserve">oppure</w:t>
      </w:r>
    </w:p>
    <w:p w:rsidR="00000000" w:rsidDel="00000000" w:rsidP="00000000" w:rsidRDefault="00000000" w:rsidRPr="00000000" w14:paraId="00000043">
      <w:pPr>
        <w:ind w:right="282"/>
        <w:rPr>
          <w:sz w:val="24"/>
          <w:szCs w:val="24"/>
        </w:rPr>
      </w:pPr>
      <w:r w:rsidDel="00000000" w:rsidR="00000000" w:rsidRPr="00000000">
        <w:rPr>
          <w:sz w:val="24"/>
          <w:szCs w:val="24"/>
          <w:rtl w:val="0"/>
        </w:rPr>
        <w:t xml:space="preserve">e-mail/PEC:  </w:t>
        <w:tab/>
        <w:t xml:space="preserve"> </w:t>
      </w:r>
    </w:p>
    <w:p w:rsidR="00000000" w:rsidDel="00000000" w:rsidP="00000000" w:rsidRDefault="00000000" w:rsidRPr="00000000" w14:paraId="00000044">
      <w:pPr>
        <w:ind w:right="282"/>
        <w:rPr>
          <w:sz w:val="24"/>
          <w:szCs w:val="24"/>
        </w:rPr>
      </w:pPr>
      <w:r w:rsidDel="00000000" w:rsidR="00000000" w:rsidRPr="00000000">
        <w:rPr>
          <w:rtl w:val="0"/>
        </w:rPr>
      </w:r>
    </w:p>
    <w:p w:rsidR="00000000" w:rsidDel="00000000" w:rsidP="00000000" w:rsidRDefault="00000000" w:rsidRPr="00000000" w14:paraId="00000045">
      <w:pPr>
        <w:ind w:right="282"/>
        <w:rPr>
          <w:b w:val="1"/>
          <w:bCs w:val="1"/>
          <w:sz w:val="24"/>
          <w:szCs w:val="24"/>
        </w:rPr>
      </w:pPr>
      <w:r w:rsidDel="00000000" w:rsidR="00000000" w:rsidRPr="00000000">
        <w:rPr>
          <w:b w:val="1"/>
          <w:bCs w:val="1"/>
          <w:sz w:val="24"/>
          <w:szCs w:val="24"/>
          <w:rtl w:val="0"/>
        </w:rPr>
        <w:t xml:space="preserve">Eventuali precisazioni</w:t>
      </w:r>
    </w:p>
    <w:p w:rsidR="00000000" w:rsidDel="00000000" w:rsidP="00000000" w:rsidRDefault="00000000" w:rsidRPr="00000000" w14:paraId="00000046">
      <w:pPr>
        <w:ind w:right="282"/>
        <w:rPr>
          <w:sz w:val="24"/>
          <w:szCs w:val="24"/>
        </w:rPr>
      </w:pPr>
      <w:r w:rsidDel="00000000" w:rsidR="00000000" w:rsidRPr="00000000">
        <w:rPr>
          <w:sz w:val="24"/>
          <w:szCs w:val="24"/>
          <w:rtl w:val="0"/>
        </w:rPr>
        <w:t xml:space="preserve">Il sottoscritto precisa (fornire eventuali spiegazioni utili o indicare eventuali documenti allegati):</w:t>
      </w:r>
    </w:p>
    <w:p w:rsidR="00000000" w:rsidDel="00000000" w:rsidP="00000000" w:rsidRDefault="00000000" w:rsidRPr="00000000" w14:paraId="00000047">
      <w:pPr>
        <w:ind w:left="708" w:right="282" w:firstLine="0"/>
        <w:rPr>
          <w:sz w:val="28"/>
          <w:szCs w:val="28"/>
        </w:rPr>
      </w:pPr>
      <w:r w:rsidDel="00000000" w:rsidR="00000000" w:rsidRPr="00000000">
        <w:rPr>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8">
      <w:pPr>
        <w:ind w:right="282"/>
        <w:rPr>
          <w:sz w:val="24"/>
          <w:szCs w:val="24"/>
        </w:rPr>
      </w:pPr>
      <w:r w:rsidDel="00000000" w:rsidR="00000000" w:rsidRPr="00000000">
        <w:rPr>
          <w:rtl w:val="0"/>
        </w:rPr>
      </w:r>
    </w:p>
    <w:p w:rsidR="00000000" w:rsidDel="00000000" w:rsidP="00000000" w:rsidRDefault="00000000" w:rsidRPr="00000000" w14:paraId="00000049">
      <w:pPr>
        <w:ind w:right="282"/>
        <w:rPr>
          <w:sz w:val="24"/>
          <w:szCs w:val="24"/>
        </w:rPr>
      </w:pPr>
      <w:r w:rsidDel="00000000" w:rsidR="00000000" w:rsidRPr="00000000">
        <w:rPr>
          <w:rtl w:val="0"/>
        </w:rPr>
      </w:r>
    </w:p>
    <w:p w:rsidR="00000000" w:rsidDel="00000000" w:rsidP="00000000" w:rsidRDefault="00000000" w:rsidRPr="00000000" w14:paraId="0000004A">
      <w:pPr>
        <w:ind w:right="282"/>
        <w:jc w:val="right"/>
        <w:rPr>
          <w:sz w:val="24"/>
          <w:szCs w:val="24"/>
        </w:rPr>
      </w:pPr>
      <w:r w:rsidDel="00000000" w:rsidR="00000000" w:rsidRPr="00000000">
        <w:rPr>
          <w:sz w:val="24"/>
          <w:szCs w:val="24"/>
          <w:rtl w:val="0"/>
        </w:rPr>
        <w:t xml:space="preserve">(Luogo e data)</w:t>
      </w:r>
    </w:p>
    <w:p w:rsidR="00000000" w:rsidDel="00000000" w:rsidP="00000000" w:rsidRDefault="00000000" w:rsidRPr="00000000" w14:paraId="0000004B">
      <w:pPr>
        <w:ind w:right="282"/>
        <w:jc w:val="right"/>
        <w:rPr>
          <w:sz w:val="24"/>
          <w:szCs w:val="24"/>
        </w:rPr>
      </w:pPr>
      <w:r w:rsidDel="00000000" w:rsidR="00000000" w:rsidRPr="00000000">
        <w:rPr>
          <w:sz w:val="24"/>
          <w:szCs w:val="24"/>
          <w:rtl w:val="0"/>
        </w:rPr>
        <w:tab/>
        <w:t xml:space="preserve">(Firma)</w:t>
      </w:r>
    </w:p>
    <w:p w:rsidR="00000000" w:rsidDel="00000000" w:rsidP="00000000" w:rsidRDefault="00000000" w:rsidRPr="00000000" w14:paraId="0000004C">
      <w:pPr>
        <w:ind w:right="282"/>
        <w:jc w:val="right"/>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D">
      <w:pPr>
        <w:ind w:right="282"/>
        <w:jc w:val="right"/>
        <w:rPr>
          <w:sz w:val="24"/>
          <w:szCs w:val="24"/>
        </w:rPr>
      </w:pPr>
      <w:r w:rsidDel="00000000" w:rsidR="00000000" w:rsidRPr="00000000">
        <w:rPr>
          <w:rtl w:val="0"/>
        </w:rPr>
      </w:r>
    </w:p>
    <w:p w:rsidR="00000000" w:rsidDel="00000000" w:rsidP="00000000" w:rsidRDefault="00000000" w:rsidRPr="00000000" w14:paraId="0000004E">
      <w:pPr>
        <w:pStyle w:val="Title"/>
        <w:spacing w:after="60" w:before="0" w:line="276" w:lineRule="auto"/>
        <w:jc w:val="center"/>
        <w:rPr>
          <w:rFonts w:ascii="Poppins" w:cs="Poppins" w:eastAsia="Poppins" w:hAnsi="Poppins"/>
          <w:b w:val="0"/>
          <w:bCs w:val="0"/>
          <w:sz w:val="44"/>
          <w:szCs w:val="44"/>
        </w:rPr>
      </w:pPr>
      <w:bookmarkStart w:colFirst="0" w:colLast="0" w:name="_j3tn2hwfidmh" w:id="1"/>
      <w:bookmarkEnd w:id="1"/>
      <w:r w:rsidDel="00000000" w:rsidR="00000000" w:rsidRPr="00000000">
        <w:rPr>
          <w:rFonts w:ascii="Poppins" w:cs="Poppins" w:eastAsia="Poppins" w:hAnsi="Poppins"/>
          <w:b w:val="0"/>
          <w:bCs w:val="0"/>
          <w:sz w:val="44"/>
          <w:szCs w:val="44"/>
          <w:rtl w:val="0"/>
        </w:rPr>
        <w:t xml:space="preserve">Informativa sul trattamento dei dati personali</w:t>
      </w:r>
    </w:p>
    <w:p w:rsidR="00000000" w:rsidDel="00000000" w:rsidP="00000000" w:rsidRDefault="00000000" w:rsidRPr="00000000" w14:paraId="0000004F">
      <w:pPr>
        <w:spacing w:after="0" w:line="276" w:lineRule="auto"/>
        <w:jc w:val="center"/>
        <w:rPr>
          <w:rFonts w:ascii="Poppins" w:cs="Poppins" w:eastAsia="Poppins" w:hAnsi="Poppins"/>
          <w:color w:val="1c4587"/>
          <w:highlight w:val="yellow"/>
        </w:rPr>
      </w:pPr>
      <w:r w:rsidDel="00000000" w:rsidR="00000000" w:rsidRPr="00000000">
        <w:rPr>
          <w:rFonts w:ascii="Poppins" w:cs="Poppins" w:eastAsia="Poppins" w:hAnsi="Poppins"/>
          <w:sz w:val="20"/>
          <w:szCs w:val="20"/>
          <w:rtl w:val="0"/>
        </w:rPr>
        <w:t xml:space="preserve">v. 1.0 del </w:t>
      </w:r>
      <w:r w:rsidDel="00000000" w:rsidR="00000000" w:rsidRPr="00000000">
        <w:rPr>
          <w:rFonts w:ascii="Poppins" w:cs="Poppins" w:eastAsia="Poppins" w:hAnsi="Poppins"/>
          <w:sz w:val="20"/>
          <w:szCs w:val="20"/>
          <w:rtl w:val="0"/>
        </w:rPr>
        <w:t xml:space="preserve">13.11.202</w:t>
      </w:r>
      <w:r w:rsidDel="00000000" w:rsidR="00000000" w:rsidRPr="00000000">
        <w:rPr>
          <w:rFonts w:ascii="Poppins" w:cs="Poppins" w:eastAsia="Poppins" w:hAnsi="Poppins"/>
          <w:sz w:val="20"/>
          <w:szCs w:val="20"/>
          <w:rtl w:val="0"/>
        </w:rPr>
        <w:t xml:space="preserve">5</w:t>
      </w:r>
      <w:r w:rsidDel="00000000" w:rsidR="00000000" w:rsidRPr="00000000">
        <w:rPr>
          <w:rtl w:val="0"/>
        </w:rPr>
      </w:r>
    </w:p>
    <w:p w:rsidR="00000000" w:rsidDel="00000000" w:rsidP="00000000" w:rsidRDefault="00000000" w:rsidRPr="00000000" w14:paraId="00000050">
      <w:pPr>
        <w:pStyle w:val="Heading1"/>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00" w:line="276" w:lineRule="auto"/>
        <w:ind w:left="283.46456692913375" w:right="0" w:hanging="283.46456692913375"/>
        <w:jc w:val="both"/>
        <w:rPr>
          <w:rFonts w:ascii="Poppins" w:cs="Poppins" w:eastAsia="Poppins" w:hAnsi="Poppins"/>
          <w:sz w:val="24"/>
          <w:szCs w:val="24"/>
        </w:rPr>
      </w:pPr>
      <w:bookmarkStart w:colFirst="0" w:colLast="0" w:name="_ajln1cci25al" w:id="2"/>
      <w:bookmarkEnd w:id="2"/>
      <w:r w:rsidDel="00000000" w:rsidR="00000000" w:rsidRPr="00000000">
        <w:rPr>
          <w:rFonts w:ascii="Poppins" w:cs="Poppins" w:eastAsia="Poppins" w:hAnsi="Poppins"/>
          <w:b w:val="0"/>
          <w:bCs w:val="0"/>
          <w:sz w:val="24"/>
          <w:szCs w:val="24"/>
          <w:rtl w:val="0"/>
        </w:rPr>
        <w:t xml:space="preserve">Premessa</w:t>
      </w:r>
      <w:r w:rsidDel="00000000" w:rsidR="00000000" w:rsidRPr="00000000">
        <w:rPr>
          <w:rtl w:val="0"/>
        </w:rPr>
      </w:r>
    </w:p>
    <w:p w:rsidR="00000000" w:rsidDel="00000000" w:rsidP="00000000" w:rsidRDefault="00000000" w:rsidRPr="00000000" w14:paraId="00000051">
      <w:pPr>
        <w:spacing w:after="0" w:line="276" w:lineRule="auto"/>
        <w:jc w:val="both"/>
        <w:rPr>
          <w:rFonts w:ascii="Poppins" w:cs="Poppins" w:eastAsia="Poppins" w:hAnsi="Poppins"/>
          <w:sz w:val="20"/>
          <w:szCs w:val="20"/>
          <w:highlight w:val="white"/>
        </w:rPr>
      </w:pPr>
      <w:r w:rsidDel="00000000" w:rsidR="00000000" w:rsidRPr="00000000">
        <w:rPr>
          <w:rFonts w:ascii="Poppins" w:cs="Poppins" w:eastAsia="Poppins" w:hAnsi="Poppins"/>
          <w:sz w:val="20"/>
          <w:szCs w:val="20"/>
          <w:highlight w:val="white"/>
          <w:rtl w:val="0"/>
        </w:rPr>
        <w:t xml:space="preserve">In questo documento sono descritte le modalità di raccolta e trattamento dei dati personali dei soggetti interessati che intendano inoltrare richiesta di esercizio dei diritti in materia di trattamento dei dati personali ai sensi degli articoli 15-22 del Regolamento (UE) 2016/679.</w:t>
      </w:r>
    </w:p>
    <w:p w:rsidR="00000000" w:rsidDel="00000000" w:rsidP="00000000" w:rsidRDefault="00000000" w:rsidRPr="00000000" w14:paraId="00000052">
      <w:pPr>
        <w:pStyle w:val="Heading1"/>
        <w:numPr>
          <w:ilvl w:val="0"/>
          <w:numId w:val="1"/>
        </w:numPr>
        <w:spacing w:before="100" w:line="276" w:lineRule="auto"/>
        <w:ind w:left="283.46456692913375"/>
        <w:jc w:val="both"/>
        <w:rPr>
          <w:rFonts w:ascii="Poppins" w:cs="Poppins" w:eastAsia="Poppins" w:hAnsi="Poppins"/>
          <w:sz w:val="24"/>
          <w:szCs w:val="24"/>
        </w:rPr>
      </w:pPr>
      <w:bookmarkStart w:colFirst="0" w:colLast="0" w:name="_5jmg7ccp9k84" w:id="3"/>
      <w:bookmarkEnd w:id="3"/>
      <w:r w:rsidDel="00000000" w:rsidR="00000000" w:rsidRPr="00000000">
        <w:rPr>
          <w:rFonts w:ascii="Poppins" w:cs="Poppins" w:eastAsia="Poppins" w:hAnsi="Poppins"/>
          <w:b w:val="0"/>
          <w:bCs w:val="0"/>
          <w:sz w:val="24"/>
          <w:szCs w:val="24"/>
          <w:rtl w:val="0"/>
        </w:rPr>
        <w:t xml:space="preserve">Identità e dati di contatto del Titolare del trattamento </w:t>
      </w:r>
      <w:r w:rsidDel="00000000" w:rsidR="00000000" w:rsidRPr="00000000">
        <w:rPr>
          <w:rtl w:val="0"/>
        </w:rPr>
      </w:r>
    </w:p>
    <w:p w:rsidR="00000000" w:rsidDel="00000000" w:rsidP="00000000" w:rsidRDefault="00000000" w:rsidRPr="00000000" w14:paraId="00000053">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Il Titolare del trattamento dei dati personali di cui alla presente informativa è Lepida </w:t>
      </w:r>
      <w:r w:rsidDel="00000000" w:rsidR="00000000" w:rsidRPr="00000000">
        <w:rPr>
          <w:rFonts w:ascii="Poppins" w:cs="Poppins" w:eastAsia="Poppins" w:hAnsi="Poppins"/>
          <w:sz w:val="20"/>
          <w:szCs w:val="20"/>
          <w:rtl w:val="0"/>
        </w:rPr>
        <w:t xml:space="preserve">ScpA,</w:t>
      </w:r>
      <w:r w:rsidDel="00000000" w:rsidR="00000000" w:rsidRPr="00000000">
        <w:rPr>
          <w:rFonts w:ascii="Poppins" w:cs="Poppins" w:eastAsia="Poppins" w:hAnsi="Poppins"/>
          <w:sz w:val="20"/>
          <w:szCs w:val="20"/>
          <w:rtl w:val="0"/>
        </w:rPr>
        <w:t xml:space="preserve"> con sede legale in via della Liberazione n. 15, 40128, Bologna - Tel. +39 051 6338800 - E-mail </w:t>
      </w:r>
      <w:hyperlink r:id="rId9">
        <w:r w:rsidDel="00000000" w:rsidR="00000000" w:rsidRPr="00000000">
          <w:rPr>
            <w:rFonts w:ascii="Poppins" w:cs="Poppins" w:eastAsia="Poppins" w:hAnsi="Poppins"/>
            <w:color w:val="1155cc"/>
            <w:sz w:val="20"/>
            <w:szCs w:val="20"/>
            <w:u w:val="single"/>
            <w:rtl w:val="0"/>
          </w:rPr>
          <w:t xml:space="preserve">segreteria@lepida.it</w:t>
        </w:r>
      </w:hyperlink>
      <w:r w:rsidDel="00000000" w:rsidR="00000000" w:rsidRPr="00000000">
        <w:rPr>
          <w:rFonts w:ascii="Poppins" w:cs="Poppins" w:eastAsia="Poppins" w:hAnsi="Poppins"/>
          <w:sz w:val="20"/>
          <w:szCs w:val="20"/>
          <w:rtl w:val="0"/>
        </w:rPr>
        <w:t xml:space="preserve"> - PEC </w:t>
      </w:r>
      <w:hyperlink r:id="rId10">
        <w:r w:rsidDel="00000000" w:rsidR="00000000" w:rsidRPr="00000000">
          <w:rPr>
            <w:rFonts w:ascii="Poppins" w:cs="Poppins" w:eastAsia="Poppins" w:hAnsi="Poppins"/>
            <w:color w:val="1155cc"/>
            <w:sz w:val="20"/>
            <w:szCs w:val="20"/>
            <w:u w:val="single"/>
            <w:rtl w:val="0"/>
          </w:rPr>
          <w:t xml:space="preserve">segreteria@pec.lepida.it</w:t>
        </w:r>
      </w:hyperlink>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54">
      <w:pPr>
        <w:pStyle w:val="Heading1"/>
        <w:numPr>
          <w:ilvl w:val="0"/>
          <w:numId w:val="1"/>
        </w:numPr>
        <w:spacing w:before="100" w:line="276" w:lineRule="auto"/>
        <w:ind w:left="283.46456692913375"/>
        <w:jc w:val="both"/>
        <w:rPr>
          <w:rFonts w:ascii="Poppins" w:cs="Poppins" w:eastAsia="Poppins" w:hAnsi="Poppins"/>
          <w:sz w:val="24"/>
          <w:szCs w:val="24"/>
        </w:rPr>
      </w:pPr>
      <w:bookmarkStart w:colFirst="0" w:colLast="0" w:name="_uylvrxz81uco" w:id="4"/>
      <w:bookmarkEnd w:id="4"/>
      <w:r w:rsidDel="00000000" w:rsidR="00000000" w:rsidRPr="00000000">
        <w:rPr>
          <w:rFonts w:ascii="Poppins" w:cs="Poppins" w:eastAsia="Poppins" w:hAnsi="Poppins"/>
          <w:b w:val="0"/>
          <w:bCs w:val="0"/>
          <w:sz w:val="24"/>
          <w:szCs w:val="24"/>
          <w:rtl w:val="0"/>
        </w:rPr>
        <w:t xml:space="preserve">Il Responsabile della protezione dei dati personali</w:t>
      </w:r>
      <w:r w:rsidDel="00000000" w:rsidR="00000000" w:rsidRPr="00000000">
        <w:rPr>
          <w:rtl w:val="0"/>
        </w:rPr>
      </w:r>
    </w:p>
    <w:p w:rsidR="00000000" w:rsidDel="00000000" w:rsidP="00000000" w:rsidRDefault="00000000" w:rsidRPr="00000000" w14:paraId="00000055">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highlight w:val="white"/>
          <w:rtl w:val="0"/>
        </w:rPr>
        <w:t xml:space="preserve">Così come previsto dal Regolamento (UE) 2016/679 del Parlamento Europeo e del Consiglio del 27 aprile 2016 relativo alla protezione delle persone fisiche con riguardo al trattamento dei dati personali, Lepida S.c.p.A. ha designato il proprio Responsabile della protezione dei dati personali contattabile all’indirizzo </w:t>
      </w:r>
      <w:hyperlink r:id="rId11">
        <w:r w:rsidDel="00000000" w:rsidR="00000000" w:rsidRPr="00000000">
          <w:rPr>
            <w:rFonts w:ascii="Poppins" w:cs="Poppins" w:eastAsia="Poppins" w:hAnsi="Poppins"/>
            <w:color w:val="1155cc"/>
            <w:sz w:val="20"/>
            <w:szCs w:val="20"/>
            <w:u w:val="single"/>
            <w:rtl w:val="0"/>
          </w:rPr>
          <w:t xml:space="preserve">dpo@lepida.i</w:t>
        </w:r>
      </w:hyperlink>
      <w:r w:rsidDel="00000000" w:rsidR="00000000" w:rsidRPr="00000000">
        <w:rPr>
          <w:rFonts w:ascii="Poppins" w:cs="Poppins" w:eastAsia="Poppins" w:hAnsi="Poppins"/>
          <w:color w:val="1155cc"/>
          <w:sz w:val="20"/>
          <w:szCs w:val="20"/>
          <w:u w:val="single"/>
          <w:rtl w:val="0"/>
        </w:rPr>
        <w:t xml:space="preserve">t</w:t>
      </w:r>
      <w:r w:rsidDel="00000000" w:rsidR="00000000" w:rsidRPr="00000000">
        <w:rPr>
          <w:rFonts w:ascii="Poppins" w:cs="Poppins" w:eastAsia="Poppins" w:hAnsi="Poppins"/>
          <w:sz w:val="20"/>
          <w:szCs w:val="20"/>
          <w:highlight w:val="white"/>
          <w:rtl w:val="0"/>
        </w:rPr>
        <w:t xml:space="preserve"> </w:t>
      </w:r>
      <w:r w:rsidDel="00000000" w:rsidR="00000000" w:rsidRPr="00000000">
        <w:rPr>
          <w:rtl w:val="0"/>
        </w:rPr>
      </w:r>
    </w:p>
    <w:p w:rsidR="00000000" w:rsidDel="00000000" w:rsidP="00000000" w:rsidRDefault="00000000" w:rsidRPr="00000000" w14:paraId="00000056">
      <w:pPr>
        <w:pStyle w:val="Heading1"/>
        <w:numPr>
          <w:ilvl w:val="0"/>
          <w:numId w:val="1"/>
        </w:numPr>
        <w:spacing w:before="100" w:line="276" w:lineRule="auto"/>
        <w:ind w:left="283.46456692913375"/>
        <w:jc w:val="both"/>
        <w:rPr>
          <w:rFonts w:ascii="Poppins" w:cs="Poppins" w:eastAsia="Poppins" w:hAnsi="Poppins"/>
          <w:sz w:val="24"/>
          <w:szCs w:val="24"/>
        </w:rPr>
      </w:pPr>
      <w:bookmarkStart w:colFirst="0" w:colLast="0" w:name="_v724mz6sdt0o" w:id="5"/>
      <w:bookmarkEnd w:id="5"/>
      <w:r w:rsidDel="00000000" w:rsidR="00000000" w:rsidRPr="00000000">
        <w:rPr>
          <w:rFonts w:ascii="Poppins" w:cs="Poppins" w:eastAsia="Poppins" w:hAnsi="Poppins"/>
          <w:b w:val="0"/>
          <w:bCs w:val="0"/>
          <w:sz w:val="24"/>
          <w:szCs w:val="24"/>
          <w:rtl w:val="0"/>
        </w:rPr>
        <w:t xml:space="preserve">Responsabili del trattamento</w:t>
      </w:r>
    </w:p>
    <w:p w:rsidR="00000000" w:rsidDel="00000000" w:rsidP="00000000" w:rsidRDefault="00000000" w:rsidRPr="00000000" w14:paraId="00000057">
      <w:pPr>
        <w:shd w:fill="ffffff" w:val="clea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Lepida S.c.p.A. può avvalersi di soggetti terzi per l’espletamento di attività e relativi trattamenti di dati personali di cui mantiene la titolarità. Conformemente a quanto stabilito dalla normativa, tali soggetti assicurano livelli di esperienza, capacità e affidabilità tali da garantire il rispetto delle vigenti disposizioni in materia di trattamento, ivi compreso il profilo della sicurezza dei dati.</w:t>
      </w:r>
    </w:p>
    <w:p w:rsidR="00000000" w:rsidDel="00000000" w:rsidP="00000000" w:rsidRDefault="00000000" w:rsidRPr="00000000" w14:paraId="00000058">
      <w:pPr>
        <w:shd w:fill="ffffff" w:val="clear"/>
        <w:spacing w:after="16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Lepida S.c.p.A. formalizza istruzioni, compiti ed oneri in capo a tali soggetti terzi con la designazione degli stessi a "Responsabili del trattamento" ai sensi dell’art. 28, par. 3 del Regolamento (UE) 2016/679. Lepida S.c.p.A. sottopone tali soggetti a verifiche periodiche al fine di constatare il mantenimento dei livelli di garanzia registrati in occasione dell’affidamento dell’incarico iniziale.</w:t>
      </w:r>
    </w:p>
    <w:p w:rsidR="00000000" w:rsidDel="00000000" w:rsidP="00000000" w:rsidRDefault="00000000" w:rsidRPr="00000000" w14:paraId="00000059">
      <w:pPr>
        <w:pStyle w:val="Heading1"/>
        <w:numPr>
          <w:ilvl w:val="0"/>
          <w:numId w:val="1"/>
        </w:numPr>
        <w:spacing w:before="400" w:line="276" w:lineRule="auto"/>
        <w:ind w:left="283.46456692913375"/>
        <w:jc w:val="both"/>
        <w:rPr>
          <w:rFonts w:ascii="Poppins" w:cs="Poppins" w:eastAsia="Poppins" w:hAnsi="Poppins"/>
          <w:sz w:val="24"/>
          <w:szCs w:val="24"/>
        </w:rPr>
      </w:pPr>
      <w:bookmarkStart w:colFirst="0" w:colLast="0" w:name="_lp9b76qyrip" w:id="6"/>
      <w:bookmarkEnd w:id="6"/>
      <w:r w:rsidDel="00000000" w:rsidR="00000000" w:rsidRPr="00000000">
        <w:rPr>
          <w:rFonts w:ascii="Poppins" w:cs="Poppins" w:eastAsia="Poppins" w:hAnsi="Poppins"/>
          <w:b w:val="0"/>
          <w:bCs w:val="0"/>
          <w:sz w:val="24"/>
          <w:szCs w:val="24"/>
          <w:rtl w:val="0"/>
        </w:rPr>
        <w:t xml:space="preserve">Soggetti autorizzati al trattamento</w:t>
      </w:r>
    </w:p>
    <w:p w:rsidR="00000000" w:rsidDel="00000000" w:rsidP="00000000" w:rsidRDefault="00000000" w:rsidRPr="00000000" w14:paraId="0000005A">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 Suoi dati personali sono trattati dal personale interno </w:t>
      </w:r>
      <w:r w:rsidDel="00000000" w:rsidR="00000000" w:rsidRPr="00000000">
        <w:rPr>
          <w:rFonts w:ascii="Poppins" w:cs="Poppins" w:eastAsia="Poppins" w:hAnsi="Poppins"/>
          <w:sz w:val="20"/>
          <w:szCs w:val="20"/>
          <w:highlight w:val="white"/>
          <w:rtl w:val="0"/>
        </w:rPr>
        <w:t xml:space="preserve">di Lepida ScpA</w:t>
      </w:r>
      <w:r w:rsidDel="00000000" w:rsidR="00000000" w:rsidRPr="00000000">
        <w:rPr>
          <w:rFonts w:ascii="Poppins" w:cs="Poppins" w:eastAsia="Poppins" w:hAnsi="Poppins"/>
          <w:color w:val="4a86e8"/>
          <w:sz w:val="20"/>
          <w:szCs w:val="20"/>
          <w:highlight w:val="white"/>
          <w:rtl w:val="0"/>
        </w:rPr>
        <w:t xml:space="preserve"> </w:t>
      </w:r>
      <w:r w:rsidDel="00000000" w:rsidR="00000000" w:rsidRPr="00000000">
        <w:rPr>
          <w:rFonts w:ascii="Poppins" w:cs="Poppins" w:eastAsia="Poppins" w:hAnsi="Poppins"/>
          <w:sz w:val="20"/>
          <w:szCs w:val="20"/>
          <w:highlight w:val="white"/>
          <w:rtl w:val="0"/>
        </w:rPr>
        <w:t xml:space="preserve">previamente autorizzato e de</w:t>
      </w:r>
      <w:r w:rsidDel="00000000" w:rsidR="00000000" w:rsidRPr="00000000">
        <w:rPr>
          <w:rFonts w:ascii="Poppins" w:cs="Poppins" w:eastAsia="Poppins" w:hAnsi="Poppins"/>
          <w:sz w:val="20"/>
          <w:szCs w:val="20"/>
          <w:rtl w:val="0"/>
        </w:rPr>
        <w:t xml:space="preserve">signato quale incaricato del trattamento, a cui sono impartite idonee istruzioni in ordine a misure, accorgimenti, modus operandi, tutti volti alla concreta tutela dei suoi dati personali.</w:t>
      </w:r>
    </w:p>
    <w:p w:rsidR="00000000" w:rsidDel="00000000" w:rsidP="00000000" w:rsidRDefault="00000000" w:rsidRPr="00000000" w14:paraId="0000005B">
      <w:pPr>
        <w:pStyle w:val="Heading1"/>
        <w:numPr>
          <w:ilvl w:val="0"/>
          <w:numId w:val="1"/>
        </w:numPr>
        <w:spacing w:before="400" w:line="276" w:lineRule="auto"/>
        <w:ind w:left="283.46456692913375"/>
        <w:jc w:val="both"/>
        <w:rPr>
          <w:rFonts w:ascii="Poppins" w:cs="Poppins" w:eastAsia="Poppins" w:hAnsi="Poppins"/>
          <w:sz w:val="24"/>
          <w:szCs w:val="24"/>
        </w:rPr>
      </w:pPr>
      <w:bookmarkStart w:colFirst="0" w:colLast="0" w:name="_9qbejlxb3u4j" w:id="7"/>
      <w:bookmarkEnd w:id="7"/>
      <w:r w:rsidDel="00000000" w:rsidR="00000000" w:rsidRPr="00000000">
        <w:rPr>
          <w:rFonts w:ascii="Poppins" w:cs="Poppins" w:eastAsia="Poppins" w:hAnsi="Poppins"/>
          <w:b w:val="0"/>
          <w:bCs w:val="0"/>
          <w:sz w:val="24"/>
          <w:szCs w:val="24"/>
          <w:rtl w:val="0"/>
        </w:rPr>
        <w:t xml:space="preserve">Finalità e base giuridica del trattamento</w:t>
      </w:r>
    </w:p>
    <w:p w:rsidR="00000000" w:rsidDel="00000000" w:rsidP="00000000" w:rsidRDefault="00000000" w:rsidRPr="00000000" w14:paraId="0000005C">
      <w:pPr>
        <w:spacing w:after="0" w:line="276" w:lineRule="auto"/>
        <w:jc w:val="both"/>
        <w:rPr>
          <w:rFonts w:ascii="Poppins" w:cs="Poppins" w:eastAsia="Poppins" w:hAnsi="Poppins"/>
          <w:b w:val="1"/>
          <w:bCs w:val="1"/>
          <w:sz w:val="20"/>
          <w:szCs w:val="20"/>
        </w:rPr>
      </w:pPr>
      <w:r w:rsidDel="00000000" w:rsidR="00000000" w:rsidRPr="00000000">
        <w:rPr>
          <w:rFonts w:ascii="Poppins" w:cs="Poppins" w:eastAsia="Poppins" w:hAnsi="Poppins"/>
          <w:sz w:val="20"/>
          <w:szCs w:val="20"/>
          <w:rtl w:val="0"/>
        </w:rPr>
        <w:t xml:space="preserve">La base giuridica del trattamento è costituita dal</w:t>
      </w:r>
      <w:r w:rsidDel="00000000" w:rsidR="00000000" w:rsidRPr="00000000">
        <w:rPr>
          <w:rFonts w:ascii="Poppins" w:cs="Poppins" w:eastAsia="Poppins" w:hAnsi="Poppins"/>
          <w:sz w:val="20"/>
          <w:szCs w:val="20"/>
          <w:rtl w:val="0"/>
        </w:rPr>
        <w:t xml:space="preserve">l'obbligo di legge, costituito dal Regolamento (UE) n. 679/206 (GDPR).</w:t>
      </w:r>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sz w:val="20"/>
          <w:szCs w:val="20"/>
          <w:rtl w:val="0"/>
        </w:rPr>
        <w:t xml:space="preserve">I dati personali da Lei forniti sono trattati unicamente per consentire </w:t>
      </w:r>
      <w:r w:rsidDel="00000000" w:rsidR="00000000" w:rsidRPr="00000000">
        <w:rPr>
          <w:rFonts w:ascii="Poppins" w:cs="Poppins" w:eastAsia="Poppins" w:hAnsi="Poppins"/>
          <w:sz w:val="20"/>
          <w:szCs w:val="20"/>
          <w:rtl w:val="0"/>
        </w:rPr>
        <w:t xml:space="preserve">l’accoglimento, l’istruttoria e la gestione delle richieste di esercizio dei diritti degli Interessati ai sensi degli artt. 15-22 del GDPR</w:t>
      </w:r>
      <w:r w:rsidDel="00000000" w:rsidR="00000000" w:rsidRPr="00000000">
        <w:rPr>
          <w:rFonts w:ascii="Poppins" w:cs="Poppins" w:eastAsia="Poppins" w:hAnsi="Poppins"/>
          <w:sz w:val="20"/>
          <w:szCs w:val="20"/>
          <w:rtl w:val="0"/>
        </w:rPr>
        <w:t xml:space="preserve">. </w:t>
      </w:r>
      <w:r w:rsidDel="00000000" w:rsidR="00000000" w:rsidRPr="00000000">
        <w:rPr>
          <w:rtl w:val="0"/>
        </w:rPr>
      </w:r>
    </w:p>
    <w:p w:rsidR="00000000" w:rsidDel="00000000" w:rsidP="00000000" w:rsidRDefault="00000000" w:rsidRPr="00000000" w14:paraId="0000005D">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Ai sensi dell’art. 13 par. 3 Regolamento UE 679/2016, qualora il titolare del trattamento intenda trattare ulteriormente i dati personali per una finalità diversa da quella per cui essi sono stati raccolti, prima di tale ulteriore trattamento, fornirà all'interessato informazioni in merito a tale diversa finalità e ogni ulteriore informazione pertinente.</w:t>
      </w:r>
    </w:p>
    <w:p w:rsidR="00000000" w:rsidDel="00000000" w:rsidP="00000000" w:rsidRDefault="00000000" w:rsidRPr="00000000" w14:paraId="0000005E">
      <w:pPr>
        <w:pStyle w:val="Heading2"/>
        <w:spacing w:after="120" w:before="280" w:line="276" w:lineRule="auto"/>
        <w:ind w:left="283.46456692913375"/>
        <w:jc w:val="both"/>
        <w:rPr>
          <w:rFonts w:ascii="Poppins" w:cs="Poppins" w:eastAsia="Poppins" w:hAnsi="Poppins"/>
          <w:b w:val="0"/>
          <w:bCs w:val="0"/>
          <w:sz w:val="22"/>
          <w:szCs w:val="22"/>
        </w:rPr>
      </w:pPr>
      <w:bookmarkStart w:colFirst="0" w:colLast="0" w:name="_kf6anggtmg2x" w:id="8"/>
      <w:bookmarkEnd w:id="8"/>
      <w:r w:rsidDel="00000000" w:rsidR="00000000" w:rsidRPr="00000000">
        <w:rPr>
          <w:rFonts w:ascii="Poppins" w:cs="Poppins" w:eastAsia="Poppins" w:hAnsi="Poppins"/>
          <w:b w:val="0"/>
          <w:bCs w:val="0"/>
          <w:sz w:val="22"/>
          <w:szCs w:val="22"/>
          <w:rtl w:val="0"/>
        </w:rPr>
        <w:t xml:space="preserve">6.1  Tipi di dati trattati, finalità del trattamento e modalità del trattamento</w:t>
      </w:r>
    </w:p>
    <w:p w:rsidR="00000000" w:rsidDel="00000000" w:rsidP="00000000" w:rsidRDefault="00000000" w:rsidRPr="00000000" w14:paraId="0000005F">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Sono oggetto di trattamento i dati personali di cui all’art. 4, n. 1, del Reg. UE n. 679/2016,</w:t>
      </w:r>
      <w:r w:rsidDel="00000000" w:rsidR="00000000" w:rsidRPr="00000000">
        <w:rPr>
          <w:rFonts w:ascii="Poppins" w:cs="Poppins" w:eastAsia="Poppins" w:hAnsi="Poppins"/>
          <w:sz w:val="20"/>
          <w:szCs w:val="20"/>
          <w:rtl w:val="0"/>
        </w:rPr>
        <w:t xml:space="preserve"> ovvero i dati anagrafici e di contatto, dati personali desumibili dal documento di riconoscimento, codice fiscale, l’eventuale firma autografa. </w:t>
      </w:r>
    </w:p>
    <w:p w:rsidR="00000000" w:rsidDel="00000000" w:rsidP="00000000" w:rsidRDefault="00000000" w:rsidRPr="00000000" w14:paraId="00000060">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Potranno, altresì, essere oggetto di trattamento altri dati personali inviati volontariamente dagli interessati od ogni altro dato necessario per dare seguito alla richiesta di esercizio dei diritti dell'Interessato.</w:t>
      </w:r>
    </w:p>
    <w:p w:rsidR="00000000" w:rsidDel="00000000" w:rsidP="00000000" w:rsidRDefault="00000000" w:rsidRPr="00000000" w14:paraId="00000061">
      <w:pPr>
        <w:pStyle w:val="Heading2"/>
        <w:spacing w:after="120" w:before="280" w:line="276" w:lineRule="auto"/>
        <w:jc w:val="both"/>
        <w:rPr>
          <w:rFonts w:ascii="Poppins" w:cs="Poppins" w:eastAsia="Poppins" w:hAnsi="Poppins"/>
          <w:b w:val="0"/>
          <w:bCs w:val="0"/>
          <w:sz w:val="22"/>
          <w:szCs w:val="22"/>
        </w:rPr>
      </w:pPr>
      <w:bookmarkStart w:colFirst="0" w:colLast="0" w:name="_b3z2044jkg3d" w:id="9"/>
      <w:bookmarkEnd w:id="9"/>
      <w:r w:rsidDel="00000000" w:rsidR="00000000" w:rsidRPr="00000000">
        <w:rPr>
          <w:rFonts w:ascii="Poppins" w:cs="Poppins" w:eastAsia="Poppins" w:hAnsi="Poppins"/>
          <w:b w:val="0"/>
          <w:bCs w:val="0"/>
          <w:sz w:val="22"/>
          <w:szCs w:val="22"/>
          <w:rtl w:val="0"/>
        </w:rPr>
        <w:t xml:space="preserve">6.2 Obbligo di conferimento dei dati</w:t>
      </w:r>
    </w:p>
    <w:p w:rsidR="00000000" w:rsidDel="00000000" w:rsidP="00000000" w:rsidRDefault="00000000" w:rsidRPr="00000000" w14:paraId="00000062">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ll conferimento dei dati è obbligatorio per il conseguimento delle finalità di cui sopra.</w:t>
      </w:r>
    </w:p>
    <w:p w:rsidR="00000000" w:rsidDel="00000000" w:rsidP="00000000" w:rsidRDefault="00000000" w:rsidRPr="00000000" w14:paraId="00000063">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Il loro mancato, parziale o inesatto conferimento potrebbe avere come conseguenza l’impossibilità di dare seguito alla richiesta. </w:t>
      </w:r>
    </w:p>
    <w:p w:rsidR="00000000" w:rsidDel="00000000" w:rsidP="00000000" w:rsidRDefault="00000000" w:rsidRPr="00000000" w14:paraId="00000064">
      <w:pPr>
        <w:pStyle w:val="Heading1"/>
        <w:spacing w:before="400" w:line="276" w:lineRule="auto"/>
        <w:jc w:val="both"/>
        <w:rPr>
          <w:rFonts w:ascii="Poppins" w:cs="Poppins" w:eastAsia="Poppins" w:hAnsi="Poppins"/>
          <w:b w:val="0"/>
          <w:bCs w:val="0"/>
          <w:sz w:val="24"/>
          <w:szCs w:val="24"/>
        </w:rPr>
      </w:pPr>
      <w:bookmarkStart w:colFirst="0" w:colLast="0" w:name="_3sex33uv6kt7" w:id="10"/>
      <w:bookmarkEnd w:id="10"/>
      <w:r w:rsidDel="00000000" w:rsidR="00000000" w:rsidRPr="00000000">
        <w:rPr>
          <w:rFonts w:ascii="Arial" w:cs="Arial" w:eastAsia="Arial" w:hAnsi="Arial"/>
          <w:sz w:val="24"/>
          <w:szCs w:val="24"/>
          <w:rtl w:val="0"/>
        </w:rPr>
        <w:t xml:space="preserve">7</w:t>
      </w:r>
      <w:r w:rsidDel="00000000" w:rsidR="00000000" w:rsidRPr="00000000">
        <w:rPr>
          <w:rFonts w:ascii="Poppins" w:cs="Poppins" w:eastAsia="Poppins" w:hAnsi="Poppins"/>
          <w:b w:val="0"/>
          <w:bCs w:val="0"/>
          <w:sz w:val="20"/>
          <w:szCs w:val="20"/>
          <w:rtl w:val="0"/>
        </w:rPr>
        <w:t xml:space="preserve">. </w:t>
      </w:r>
      <w:r w:rsidDel="00000000" w:rsidR="00000000" w:rsidRPr="00000000">
        <w:rPr>
          <w:rFonts w:ascii="Poppins" w:cs="Poppins" w:eastAsia="Poppins" w:hAnsi="Poppins"/>
          <w:b w:val="0"/>
          <w:bCs w:val="0"/>
          <w:sz w:val="24"/>
          <w:szCs w:val="24"/>
          <w:rtl w:val="0"/>
        </w:rPr>
        <w:t xml:space="preserve">Periodo di conservazione</w:t>
      </w:r>
    </w:p>
    <w:p w:rsidR="00000000" w:rsidDel="00000000" w:rsidP="00000000" w:rsidRDefault="00000000" w:rsidRPr="00000000" w14:paraId="00000065">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Al fine di garantire un trattamento corretto e trasparente, i Suoi dati personali sono conservati per il periodo necessario al perseguimento delle finalità sopra menzionate, in particolare, </w:t>
      </w:r>
      <w:r w:rsidDel="00000000" w:rsidR="00000000" w:rsidRPr="00000000">
        <w:rPr>
          <w:rFonts w:ascii="Poppins" w:cs="Poppins" w:eastAsia="Poppins" w:hAnsi="Poppins"/>
          <w:sz w:val="20"/>
          <w:szCs w:val="20"/>
          <w:rtl w:val="0"/>
        </w:rPr>
        <w:t xml:space="preserve">per il periodo massimo di sei mesi dalla chiusura dell’iter procedimentale,  fatti salvi obblighi di legge.</w:t>
      </w:r>
      <w:r w:rsidDel="00000000" w:rsidR="00000000" w:rsidRPr="00000000">
        <w:rPr>
          <w:rFonts w:ascii="Poppins Light" w:cs="Poppins Light" w:eastAsia="Poppins Light" w:hAnsi="Poppins Light"/>
          <w:sz w:val="20"/>
          <w:szCs w:val="20"/>
          <w:rtl w:val="0"/>
        </w:rPr>
        <w:t xml:space="preserve"> </w:t>
      </w:r>
      <w:r w:rsidDel="00000000" w:rsidR="00000000" w:rsidRPr="00000000">
        <w:rPr>
          <w:rtl w:val="0"/>
        </w:rPr>
      </w:r>
    </w:p>
    <w:p w:rsidR="00000000" w:rsidDel="00000000" w:rsidP="00000000" w:rsidRDefault="00000000" w:rsidRPr="00000000" w14:paraId="00000066">
      <w:pPr>
        <w:pStyle w:val="Heading1"/>
        <w:spacing w:before="400" w:line="276" w:lineRule="auto"/>
        <w:ind w:left="0" w:firstLine="0"/>
        <w:jc w:val="both"/>
        <w:rPr>
          <w:rFonts w:ascii="Poppins" w:cs="Poppins" w:eastAsia="Poppins" w:hAnsi="Poppins"/>
          <w:b w:val="0"/>
          <w:bCs w:val="0"/>
          <w:sz w:val="24"/>
          <w:szCs w:val="24"/>
        </w:rPr>
      </w:pPr>
      <w:bookmarkStart w:colFirst="0" w:colLast="0" w:name="_ak7uavfa8flb" w:id="11"/>
      <w:bookmarkEnd w:id="11"/>
      <w:r w:rsidDel="00000000" w:rsidR="00000000" w:rsidRPr="00000000">
        <w:rPr>
          <w:rFonts w:ascii="Poppins" w:cs="Poppins" w:eastAsia="Poppins" w:hAnsi="Poppins"/>
          <w:sz w:val="24"/>
          <w:szCs w:val="24"/>
          <w:rtl w:val="0"/>
        </w:rPr>
        <w:t xml:space="preserve">8.</w:t>
      </w:r>
      <w:r w:rsidDel="00000000" w:rsidR="00000000" w:rsidRPr="00000000">
        <w:rPr>
          <w:rFonts w:ascii="Poppins" w:cs="Poppins" w:eastAsia="Poppins" w:hAnsi="Poppins"/>
          <w:b w:val="0"/>
          <w:bCs w:val="0"/>
          <w:sz w:val="24"/>
          <w:szCs w:val="24"/>
          <w:rtl w:val="0"/>
        </w:rPr>
        <w:t xml:space="preserve"> Destinatari dei dati personali</w:t>
      </w:r>
    </w:p>
    <w:p w:rsidR="00000000" w:rsidDel="00000000" w:rsidP="00000000" w:rsidRDefault="00000000" w:rsidRPr="00000000" w14:paraId="00000067">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 suoi dati personali non sono oggetto di diffusione, nè sono oggetto di comunicazione nei confronti di soggetti terzi.</w:t>
      </w:r>
    </w:p>
    <w:p w:rsidR="00000000" w:rsidDel="00000000" w:rsidP="00000000" w:rsidRDefault="00000000" w:rsidRPr="00000000" w14:paraId="00000068">
      <w:pPr>
        <w:spacing w:before="20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 dati personali raccolti potranno essere comunicati unicamente a collaboratori del Titolare in qualità di persone autorizzate e/o Responsabili del trattamento e/o amministratori di sistema. </w:t>
      </w:r>
    </w:p>
    <w:p w:rsidR="00000000" w:rsidDel="00000000" w:rsidP="00000000" w:rsidRDefault="00000000" w:rsidRPr="00000000" w14:paraId="00000069">
      <w:pPr>
        <w:spacing w:before="200" w:line="240"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L’elenco completo dei soggetti rientranti nelle categorie di cui sopra ai quali  i dati personali sono comunicati è costantemente aggiornato e può essere conosciuto gratuitamente chiedendone copia al Titolare del trattamento.</w:t>
      </w:r>
    </w:p>
    <w:p w:rsidR="00000000" w:rsidDel="00000000" w:rsidP="00000000" w:rsidRDefault="00000000" w:rsidRPr="00000000" w14:paraId="0000006A">
      <w:pPr>
        <w:pStyle w:val="Heading1"/>
        <w:spacing w:before="400" w:line="276" w:lineRule="auto"/>
        <w:jc w:val="both"/>
        <w:rPr>
          <w:rFonts w:ascii="Poppins" w:cs="Poppins" w:eastAsia="Poppins" w:hAnsi="Poppins"/>
          <w:b w:val="0"/>
          <w:bCs w:val="0"/>
          <w:sz w:val="24"/>
          <w:szCs w:val="24"/>
        </w:rPr>
      </w:pPr>
      <w:bookmarkStart w:colFirst="0" w:colLast="0" w:name="_4mvjjxlrws2r" w:id="12"/>
      <w:bookmarkEnd w:id="12"/>
      <w:r w:rsidDel="00000000" w:rsidR="00000000" w:rsidRPr="00000000">
        <w:rPr>
          <w:rFonts w:ascii="Poppins" w:cs="Poppins" w:eastAsia="Poppins" w:hAnsi="Poppins"/>
          <w:sz w:val="24"/>
          <w:szCs w:val="24"/>
          <w:rtl w:val="0"/>
        </w:rPr>
        <w:t xml:space="preserve">9.</w:t>
      </w:r>
      <w:r w:rsidDel="00000000" w:rsidR="00000000" w:rsidRPr="00000000">
        <w:rPr>
          <w:rFonts w:ascii="Poppins" w:cs="Poppins" w:eastAsia="Poppins" w:hAnsi="Poppins"/>
          <w:b w:val="0"/>
          <w:bCs w:val="0"/>
          <w:sz w:val="24"/>
          <w:szCs w:val="24"/>
          <w:rtl w:val="0"/>
        </w:rPr>
        <w:t xml:space="preserve">  Trasferimento dei dati personali a Paesi extra UE</w:t>
      </w:r>
    </w:p>
    <w:p w:rsidR="00000000" w:rsidDel="00000000" w:rsidP="00000000" w:rsidRDefault="00000000" w:rsidRPr="00000000" w14:paraId="0000006B">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 suoi dati personali non sono trasferiti al di fuori dell’Unione europea.</w:t>
      </w:r>
    </w:p>
    <w:p w:rsidR="00000000" w:rsidDel="00000000" w:rsidP="00000000" w:rsidRDefault="00000000" w:rsidRPr="00000000" w14:paraId="0000006C">
      <w:pPr>
        <w:pStyle w:val="Heading1"/>
        <w:spacing w:before="400" w:line="276" w:lineRule="auto"/>
        <w:jc w:val="both"/>
        <w:rPr>
          <w:rFonts w:ascii="Poppins" w:cs="Poppins" w:eastAsia="Poppins" w:hAnsi="Poppins"/>
          <w:b w:val="0"/>
          <w:bCs w:val="0"/>
          <w:sz w:val="24"/>
          <w:szCs w:val="24"/>
        </w:rPr>
      </w:pPr>
      <w:bookmarkStart w:colFirst="0" w:colLast="0" w:name="_gqoopzf9kusv" w:id="13"/>
      <w:bookmarkEnd w:id="13"/>
      <w:r w:rsidDel="00000000" w:rsidR="00000000" w:rsidRPr="00000000">
        <w:rPr>
          <w:rFonts w:ascii="Poppins" w:cs="Poppins" w:eastAsia="Poppins" w:hAnsi="Poppins"/>
          <w:sz w:val="24"/>
          <w:szCs w:val="24"/>
          <w:rtl w:val="0"/>
        </w:rPr>
        <w:t xml:space="preserve">10.  </w:t>
      </w:r>
      <w:r w:rsidDel="00000000" w:rsidR="00000000" w:rsidRPr="00000000">
        <w:rPr>
          <w:rFonts w:ascii="Poppins" w:cs="Poppins" w:eastAsia="Poppins" w:hAnsi="Poppins"/>
          <w:b w:val="0"/>
          <w:bCs w:val="0"/>
          <w:sz w:val="24"/>
          <w:szCs w:val="24"/>
          <w:rtl w:val="0"/>
        </w:rPr>
        <w:t xml:space="preserve">Diritti degli interessati</w:t>
      </w:r>
    </w:p>
    <w:p w:rsidR="00000000" w:rsidDel="00000000" w:rsidP="00000000" w:rsidRDefault="00000000" w:rsidRPr="00000000" w14:paraId="0000006D">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Il Regolamento (UE) 2016/679 attribuisce ai soggetti interessati i seguenti diritti:</w:t>
      </w:r>
    </w:p>
    <w:p w:rsidR="00000000" w:rsidDel="00000000" w:rsidP="00000000" w:rsidRDefault="00000000" w:rsidRPr="00000000" w14:paraId="0000006E">
      <w:pPr>
        <w:spacing w:after="0" w:line="276" w:lineRule="auto"/>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6F">
      <w:pPr>
        <w:numPr>
          <w:ilvl w:val="0"/>
          <w:numId w:val="4"/>
        </w:numPr>
        <w:spacing w:after="0" w:line="276" w:lineRule="auto"/>
        <w:ind w:left="720"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diritto di accesso (art. 15), ovvero di ottenere in particolare:</w:t>
      </w:r>
    </w:p>
    <w:p w:rsidR="00000000" w:rsidDel="00000000" w:rsidP="00000000" w:rsidRDefault="00000000" w:rsidRPr="00000000" w14:paraId="00000070">
      <w:pPr>
        <w:numPr>
          <w:ilvl w:val="0"/>
          <w:numId w:val="3"/>
        </w:numPr>
        <w:spacing w:after="0" w:line="276" w:lineRule="auto"/>
        <w:ind w:left="1440"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la conferma dell’esistenza dei dati personali,</w:t>
      </w:r>
    </w:p>
    <w:p w:rsidR="00000000" w:rsidDel="00000000" w:rsidP="00000000" w:rsidRDefault="00000000" w:rsidRPr="00000000" w14:paraId="00000071">
      <w:pPr>
        <w:numPr>
          <w:ilvl w:val="0"/>
          <w:numId w:val="3"/>
        </w:numPr>
        <w:spacing w:after="0" w:line="276" w:lineRule="auto"/>
        <w:ind w:left="1440"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l’indicazione dell’origine e delle categorie di dati personali, della finalità e della modalità del loro trattamento,</w:t>
      </w:r>
    </w:p>
    <w:p w:rsidR="00000000" w:rsidDel="00000000" w:rsidP="00000000" w:rsidRDefault="00000000" w:rsidRPr="00000000" w14:paraId="00000072">
      <w:pPr>
        <w:numPr>
          <w:ilvl w:val="0"/>
          <w:numId w:val="3"/>
        </w:numPr>
        <w:spacing w:after="0" w:line="276" w:lineRule="auto"/>
        <w:ind w:left="1440"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la logica applicata in caso di trattamento effettuato con l’ausilio di strumenti elettronici,</w:t>
      </w:r>
    </w:p>
    <w:p w:rsidR="00000000" w:rsidDel="00000000" w:rsidP="00000000" w:rsidRDefault="00000000" w:rsidRPr="00000000" w14:paraId="00000073">
      <w:pPr>
        <w:numPr>
          <w:ilvl w:val="0"/>
          <w:numId w:val="3"/>
        </w:numPr>
        <w:spacing w:after="0" w:line="276" w:lineRule="auto"/>
        <w:ind w:left="1440"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gli estremi identificativi del Titolare del trattamento dei dati personali, del Responsabile del trattamento dei dati personali e dei soggetti o categorie di soggetti ai quali i dati sono stati o possono essere comunicati,</w:t>
      </w:r>
    </w:p>
    <w:p w:rsidR="00000000" w:rsidDel="00000000" w:rsidP="00000000" w:rsidRDefault="00000000" w:rsidRPr="00000000" w14:paraId="00000074">
      <w:pPr>
        <w:numPr>
          <w:ilvl w:val="0"/>
          <w:numId w:val="3"/>
        </w:numPr>
        <w:spacing w:after="0" w:line="276" w:lineRule="auto"/>
        <w:ind w:left="1440"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il periodo di conservazione;</w:t>
      </w:r>
    </w:p>
    <w:p w:rsidR="00000000" w:rsidDel="00000000" w:rsidP="00000000" w:rsidRDefault="00000000" w:rsidRPr="00000000" w14:paraId="00000075">
      <w:pPr>
        <w:numPr>
          <w:ilvl w:val="0"/>
          <w:numId w:val="3"/>
        </w:numPr>
        <w:spacing w:after="0" w:line="276" w:lineRule="auto"/>
        <w:ind w:left="708.6614173228347"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diritto di rettifica (art. 16);</w:t>
      </w:r>
    </w:p>
    <w:p w:rsidR="00000000" w:rsidDel="00000000" w:rsidP="00000000" w:rsidRDefault="00000000" w:rsidRPr="00000000" w14:paraId="00000076">
      <w:pPr>
        <w:numPr>
          <w:ilvl w:val="0"/>
          <w:numId w:val="3"/>
        </w:numPr>
        <w:spacing w:after="0" w:line="276" w:lineRule="auto"/>
        <w:ind w:left="708.6614173228347"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diritto alla cancellazione (art. 17);</w:t>
      </w:r>
    </w:p>
    <w:p w:rsidR="00000000" w:rsidDel="00000000" w:rsidP="00000000" w:rsidRDefault="00000000" w:rsidRPr="00000000" w14:paraId="00000077">
      <w:pPr>
        <w:numPr>
          <w:ilvl w:val="0"/>
          <w:numId w:val="3"/>
        </w:numPr>
        <w:spacing w:after="0" w:line="276" w:lineRule="auto"/>
        <w:ind w:left="708.6614173228347"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diritto di limitazione di trattamento (art. 18);</w:t>
      </w:r>
    </w:p>
    <w:p w:rsidR="00000000" w:rsidDel="00000000" w:rsidP="00000000" w:rsidRDefault="00000000" w:rsidRPr="00000000" w14:paraId="00000078">
      <w:pPr>
        <w:numPr>
          <w:ilvl w:val="0"/>
          <w:numId w:val="3"/>
        </w:numPr>
        <w:spacing w:after="0" w:line="276" w:lineRule="auto"/>
        <w:ind w:left="708.6614173228347"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diritto alla portabilità dei dati (art. 20);</w:t>
      </w:r>
    </w:p>
    <w:p w:rsidR="00000000" w:rsidDel="00000000" w:rsidP="00000000" w:rsidRDefault="00000000" w:rsidRPr="00000000" w14:paraId="00000079">
      <w:pPr>
        <w:numPr>
          <w:ilvl w:val="0"/>
          <w:numId w:val="3"/>
        </w:numPr>
        <w:spacing w:after="0" w:line="276" w:lineRule="auto"/>
        <w:ind w:left="708.6614173228347"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diritto di opposizione (art. 21);</w:t>
      </w:r>
    </w:p>
    <w:p w:rsidR="00000000" w:rsidDel="00000000" w:rsidP="00000000" w:rsidRDefault="00000000" w:rsidRPr="00000000" w14:paraId="0000007A">
      <w:pPr>
        <w:numPr>
          <w:ilvl w:val="0"/>
          <w:numId w:val="3"/>
        </w:numPr>
        <w:spacing w:after="0" w:line="276" w:lineRule="auto"/>
        <w:ind w:left="708.6614173228347" w:hanging="360"/>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diritto di revoca del consenso (art. 7).</w:t>
      </w:r>
    </w:p>
    <w:p w:rsidR="00000000" w:rsidDel="00000000" w:rsidP="00000000" w:rsidRDefault="00000000" w:rsidRPr="00000000" w14:paraId="0000007B">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Per l’esercizio dei Suoi diritti può fare riferimento al “Disciplinare riguardante l’esercizio dei diritti dell’interessato” ed utilizzare il “Modulo per l’esercizio di diritti in materia di protezione dei dati personali”, disponibili al link </w:t>
      </w:r>
      <w:hyperlink r:id="rId12">
        <w:r w:rsidDel="00000000" w:rsidR="00000000" w:rsidRPr="00000000">
          <w:rPr>
            <w:rFonts w:ascii="Poppins" w:cs="Poppins" w:eastAsia="Poppins" w:hAnsi="Poppins"/>
            <w:color w:val="1155cc"/>
            <w:sz w:val="20"/>
            <w:szCs w:val="20"/>
            <w:u w:val="single"/>
            <w:rtl w:val="0"/>
          </w:rPr>
          <w:t xml:space="preserve">https://trasparenza.lepida.net/page/177/dati-ulteriori.html</w:t>
        </w:r>
      </w:hyperlink>
      <w:r w:rsidDel="00000000" w:rsidR="00000000" w:rsidRPr="00000000">
        <w:rPr>
          <w:rFonts w:ascii="Poppins" w:cs="Poppins" w:eastAsia="Poppins" w:hAnsi="Poppins"/>
          <w:sz w:val="20"/>
          <w:szCs w:val="20"/>
          <w:rtl w:val="0"/>
        </w:rPr>
        <w:t xml:space="preserve"> del sito istituzionale del Titolare del trattamento.</w:t>
      </w:r>
      <w:r w:rsidDel="00000000" w:rsidR="00000000" w:rsidRPr="00000000">
        <w:rPr>
          <w:rtl w:val="0"/>
        </w:rPr>
      </w:r>
    </w:p>
    <w:p w:rsidR="00000000" w:rsidDel="00000000" w:rsidP="00000000" w:rsidRDefault="00000000" w:rsidRPr="00000000" w14:paraId="0000007C">
      <w:pPr>
        <w:pStyle w:val="Heading1"/>
        <w:spacing w:before="400" w:line="276" w:lineRule="auto"/>
        <w:jc w:val="both"/>
        <w:rPr>
          <w:rFonts w:ascii="Poppins" w:cs="Poppins" w:eastAsia="Poppins" w:hAnsi="Poppins"/>
          <w:b w:val="0"/>
          <w:bCs w:val="0"/>
          <w:sz w:val="24"/>
          <w:szCs w:val="24"/>
        </w:rPr>
      </w:pPr>
      <w:bookmarkStart w:colFirst="0" w:colLast="0" w:name="_a97o7ess7sd6" w:id="14"/>
      <w:bookmarkEnd w:id="14"/>
      <w:r w:rsidDel="00000000" w:rsidR="00000000" w:rsidRPr="00000000">
        <w:rPr>
          <w:rFonts w:ascii="Poppins" w:cs="Poppins" w:eastAsia="Poppins" w:hAnsi="Poppins"/>
          <w:sz w:val="24"/>
          <w:szCs w:val="24"/>
          <w:rtl w:val="0"/>
        </w:rPr>
        <w:t xml:space="preserve">11.</w:t>
      </w:r>
      <w:r w:rsidDel="00000000" w:rsidR="00000000" w:rsidRPr="00000000">
        <w:rPr>
          <w:rFonts w:ascii="Poppins" w:cs="Poppins" w:eastAsia="Poppins" w:hAnsi="Poppins"/>
          <w:b w:val="0"/>
          <w:bCs w:val="0"/>
          <w:sz w:val="24"/>
          <w:szCs w:val="24"/>
          <w:rtl w:val="0"/>
        </w:rPr>
        <w:t xml:space="preserve"> Diritto di reclamo</w:t>
      </w:r>
    </w:p>
    <w:p w:rsidR="00000000" w:rsidDel="00000000" w:rsidP="00000000" w:rsidRDefault="00000000" w:rsidRPr="00000000" w14:paraId="0000007D">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Gli interessati che ritengono che il trattamento dei dati personali a loro riferiti effettuato attraverso il servizio avvenga in violazione di quanto previsto dal Regolamento, hanno il diritto di proporre reclamo al Garante per la protezione dei dati personali, come previsto dall'art. 77 del Regolamento stesso, o di adire le opportune sedi giudiziarie (art. 79 del Regolamento).</w:t>
      </w:r>
    </w:p>
    <w:p w:rsidR="00000000" w:rsidDel="00000000" w:rsidP="00000000" w:rsidRDefault="00000000" w:rsidRPr="00000000" w14:paraId="0000007E">
      <w:pPr>
        <w:spacing w:after="0" w:line="276" w:lineRule="auto"/>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7F">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b w:val="1"/>
          <w:bCs w:val="1"/>
          <w:sz w:val="24"/>
          <w:szCs w:val="24"/>
          <w:rtl w:val="0"/>
        </w:rPr>
        <w:t xml:space="preserve">12.</w:t>
      </w:r>
      <w:r w:rsidDel="00000000" w:rsidR="00000000" w:rsidRPr="00000000">
        <w:rPr>
          <w:rFonts w:ascii="Poppins" w:cs="Poppins" w:eastAsia="Poppins" w:hAnsi="Poppins"/>
          <w:sz w:val="24"/>
          <w:szCs w:val="24"/>
          <w:rtl w:val="0"/>
        </w:rPr>
        <w:t xml:space="preserve"> Processi decisionali automatizzati</w:t>
      </w:r>
      <w:r w:rsidDel="00000000" w:rsidR="00000000" w:rsidRPr="00000000">
        <w:rPr>
          <w:rtl w:val="0"/>
        </w:rPr>
      </w:r>
    </w:p>
    <w:p w:rsidR="00000000" w:rsidDel="00000000" w:rsidP="00000000" w:rsidRDefault="00000000" w:rsidRPr="00000000" w14:paraId="00000080">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Il Titolare</w:t>
      </w:r>
      <w:r w:rsidDel="00000000" w:rsidR="00000000" w:rsidRPr="00000000">
        <w:rPr>
          <w:rFonts w:ascii="Poppins" w:cs="Poppins" w:eastAsia="Poppins" w:hAnsi="Poppins"/>
          <w:sz w:val="20"/>
          <w:szCs w:val="20"/>
          <w:rtl w:val="0"/>
        </w:rPr>
        <w:t xml:space="preserve"> non utilizza i dati raccolti nell’ambito di processi decisionali automatizzati ai sensi dell'art. 13, par. 2, lettera f), del Regolamento (UE) 2016/679.</w:t>
      </w:r>
    </w:p>
    <w:p w:rsidR="00000000" w:rsidDel="00000000" w:rsidP="00000000" w:rsidRDefault="00000000" w:rsidRPr="00000000" w14:paraId="00000081">
      <w:pPr>
        <w:spacing w:after="0" w:line="276" w:lineRule="auto"/>
        <w:jc w:val="both"/>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82">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b w:val="1"/>
          <w:bCs w:val="1"/>
          <w:sz w:val="24"/>
          <w:szCs w:val="24"/>
          <w:rtl w:val="0"/>
        </w:rPr>
        <w:t xml:space="preserve">13.</w:t>
      </w:r>
      <w:r w:rsidDel="00000000" w:rsidR="00000000" w:rsidRPr="00000000">
        <w:rPr>
          <w:rFonts w:ascii="Poppins" w:cs="Poppins" w:eastAsia="Poppins" w:hAnsi="Poppins"/>
          <w:sz w:val="24"/>
          <w:szCs w:val="24"/>
          <w:rtl w:val="0"/>
        </w:rPr>
        <w:t xml:space="preserve"> Aggiornamenti alla presente Informativa sul trattamento dei dati personali</w:t>
      </w:r>
      <w:r w:rsidDel="00000000" w:rsidR="00000000" w:rsidRPr="00000000">
        <w:rPr>
          <w:rtl w:val="0"/>
        </w:rPr>
      </w:r>
    </w:p>
    <w:p w:rsidR="00000000" w:rsidDel="00000000" w:rsidP="00000000" w:rsidRDefault="00000000" w:rsidRPr="00000000" w14:paraId="00000083">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La presente informativa sul trattamento dei dati personali potrà essere aggiornata, dandone pubblicità agli utenti sulla presente pagina, che si invita a consultare periodicamente, utilizzando come riferimento la data di ultima modifica indicata a conclusione del testo, al fine di conformarsi alla eventuale normativa, nazionale ed europea in materia di trattamento dei dati personali e/o di adeguarsi all’adozione di nuovi sistemi, procedure interne o comunque per ogni altro motivo che si rendesse opportuno e/o necessario.</w:t>
      </w:r>
    </w:p>
    <w:p w:rsidR="00000000" w:rsidDel="00000000" w:rsidP="00000000" w:rsidRDefault="00000000" w:rsidRPr="00000000" w14:paraId="00000084">
      <w:pPr>
        <w:spacing w:after="0" w:line="276" w:lineRule="auto"/>
        <w:jc w:val="both"/>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Salvo quanto diversamente specificato, l’informativa pubblicata sulla presente pagina continua ad applicarsi al trattamento dei dati personali raccolti sino al momento della sua sostituzione.</w:t>
      </w:r>
    </w:p>
    <w:p w:rsidR="00000000" w:rsidDel="00000000" w:rsidP="00000000" w:rsidRDefault="00000000" w:rsidRPr="00000000" w14:paraId="00000085">
      <w:pPr>
        <w:spacing w:after="0" w:line="276" w:lineRule="auto"/>
        <w:jc w:val="both"/>
        <w:rPr/>
      </w:pPr>
      <w:r w:rsidDel="00000000" w:rsidR="00000000" w:rsidRPr="00000000">
        <w:rPr>
          <w:rtl w:val="0"/>
        </w:rPr>
      </w:r>
    </w:p>
    <w:sectPr>
      <w:pgSz w:h="16838" w:w="11906" w:orient="portrait"/>
      <w:pgMar w:bottom="1134" w:top="851" w:left="709"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Per approfondimenti: Linee-guida sul diritto alla "portabilità dei dati" - WP242, adottate dal Gruppo di lavoro Art. 29, disponibili in</w:t>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https://www.garanteprivacy.it/i-miei-diritti/diritto-alla-portabilita-dei-dati</w:t>
        </w:r>
      </w:hyperlink>
      <w:r w:rsidDel="00000000" w:rsidR="00000000" w:rsidRPr="00000000">
        <w:rPr>
          <w:sz w:val="20"/>
          <w:szCs w:val="20"/>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Allegare copia di un documento di riconoscimento</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3.46456692913375" w:hanging="283.46456692913375"/>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dpo@lepida.it" TargetMode="External"/><Relationship Id="rId10" Type="http://schemas.openxmlformats.org/officeDocument/2006/relationships/hyperlink" Target="mailto:segreteria@pec.lepida.it" TargetMode="External"/><Relationship Id="rId12" Type="http://schemas.openxmlformats.org/officeDocument/2006/relationships/hyperlink" Target="https://trasparenza.lepida.net/page/177/dati-ulteriori.html" TargetMode="External"/><Relationship Id="rId9" Type="http://schemas.openxmlformats.org/officeDocument/2006/relationships/hyperlink" Target="mailto:segreteria@lepida.i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dpo@lepida.it" TargetMode="External"/><Relationship Id="rId8" Type="http://schemas.openxmlformats.org/officeDocument/2006/relationships/image" Target="media/image17.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PoppinsLight-regular.ttf"/><Relationship Id="rId6" Type="http://schemas.openxmlformats.org/officeDocument/2006/relationships/font" Target="fonts/PoppinsLight-bold.ttf"/><Relationship Id="rId7" Type="http://schemas.openxmlformats.org/officeDocument/2006/relationships/font" Target="fonts/PoppinsLight-italic.ttf"/><Relationship Id="rId8" Type="http://schemas.openxmlformats.org/officeDocument/2006/relationships/font" Target="fonts/PoppinsLight-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garanteprivacy.it/i-miei-diritti/diritto-alla-portabilita-dei-d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